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FAF7" w14:textId="77777777" w:rsidR="00B40DA6" w:rsidRDefault="00B40DA6" w:rsidP="0036432E">
      <w:pPr>
        <w:spacing w:after="0" w:line="240" w:lineRule="auto"/>
        <w:rPr>
          <w:rFonts w:ascii="Avenir" w:hAnsi="Avenir" w:cs="Arial"/>
          <w:b/>
          <w:sz w:val="24"/>
        </w:rPr>
      </w:pPr>
      <w:bookmarkStart w:id="0" w:name="_Hlk524356589"/>
      <w:r>
        <w:rPr>
          <w:rFonts w:ascii="Avenir" w:hAnsi="Avenir" w:cs="Arial"/>
          <w:b/>
          <w:sz w:val="24"/>
        </w:rPr>
        <w:t xml:space="preserve">Definition </w:t>
      </w:r>
    </w:p>
    <w:p w14:paraId="2B3FAE72" w14:textId="77777777" w:rsidR="0036432E" w:rsidRDefault="0036432E" w:rsidP="0036432E">
      <w:pPr>
        <w:spacing w:after="0" w:line="240" w:lineRule="auto"/>
        <w:rPr>
          <w:rFonts w:ascii="Avenir" w:hAnsi="Avenir" w:cs="Arial"/>
          <w:b/>
          <w:sz w:val="24"/>
        </w:rPr>
      </w:pPr>
    </w:p>
    <w:p w14:paraId="451427A7" w14:textId="77777777" w:rsidR="00B40DA6" w:rsidRPr="00B40DA6" w:rsidRDefault="00B40DA6" w:rsidP="0036432E">
      <w:pPr>
        <w:spacing w:after="0" w:line="240" w:lineRule="auto"/>
        <w:rPr>
          <w:rFonts w:ascii="Georgia" w:hAnsi="Georgia" w:cs="Arial"/>
          <w:b/>
        </w:rPr>
      </w:pPr>
      <w:r w:rsidRPr="00B40DA6">
        <w:rPr>
          <w:rFonts w:ascii="Georgia" w:hAnsi="Georgia"/>
          <w:szCs w:val="23"/>
        </w:rPr>
        <w:t xml:space="preserve"> “Trauma-informed care (TIC) is a perspective that acknowledges the pervasive influence and impact of trauma on an individual, their provider, and the organization delivering case management and other supportive services.” Dinnen, Kane &amp; Cook, 2014</w:t>
      </w:r>
    </w:p>
    <w:p w14:paraId="3141FC26" w14:textId="77777777" w:rsidR="00B40DA6" w:rsidRDefault="00B40DA6" w:rsidP="0036432E">
      <w:pPr>
        <w:spacing w:after="0" w:line="240" w:lineRule="auto"/>
        <w:rPr>
          <w:rFonts w:ascii="Avenir" w:hAnsi="Avenir" w:cs="Arial"/>
          <w:b/>
          <w:sz w:val="24"/>
        </w:rPr>
      </w:pPr>
    </w:p>
    <w:p w14:paraId="4B730669" w14:textId="77777777" w:rsidR="006A6881" w:rsidRDefault="006A6881" w:rsidP="0036432E">
      <w:pPr>
        <w:spacing w:after="0" w:line="240" w:lineRule="auto"/>
        <w:rPr>
          <w:rFonts w:ascii="Avenir" w:hAnsi="Avenir" w:cs="Arial"/>
          <w:b/>
          <w:sz w:val="24"/>
        </w:rPr>
      </w:pPr>
      <w:r>
        <w:rPr>
          <w:rFonts w:ascii="Avenir" w:hAnsi="Avenir" w:cs="Arial"/>
          <w:b/>
          <w:sz w:val="24"/>
        </w:rPr>
        <w:t xml:space="preserve">Policy </w:t>
      </w:r>
    </w:p>
    <w:p w14:paraId="16C9C45C" w14:textId="77777777" w:rsidR="0036432E" w:rsidRDefault="0036432E" w:rsidP="0036432E">
      <w:pPr>
        <w:spacing w:after="0" w:line="240" w:lineRule="auto"/>
        <w:rPr>
          <w:rFonts w:ascii="Avenir" w:hAnsi="Avenir" w:cs="Arial"/>
          <w:b/>
          <w:sz w:val="24"/>
        </w:rPr>
      </w:pPr>
    </w:p>
    <w:bookmarkEnd w:id="0"/>
    <w:p w14:paraId="557ECB92" w14:textId="77777777" w:rsidR="006A6881" w:rsidRPr="00B40DA6" w:rsidRDefault="006A6881" w:rsidP="0036432E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6A6881">
        <w:rPr>
          <w:rFonts w:ascii="Georgia" w:hAnsi="Georgia" w:cs="Verdana"/>
        </w:rPr>
        <w:t>T</w:t>
      </w:r>
      <w:r w:rsidRPr="00B40DA6">
        <w:rPr>
          <w:rFonts w:ascii="Georgia" w:hAnsi="Georgia" w:cs="Verdana"/>
        </w:rPr>
        <w:t xml:space="preserve">o provide residents and patients who are trauma survivors </w:t>
      </w:r>
      <w:r w:rsidRPr="006A6881">
        <w:rPr>
          <w:rFonts w:ascii="Georgia" w:hAnsi="Georgia" w:cs="Verdana"/>
        </w:rPr>
        <w:t>culturally-competent,</w:t>
      </w:r>
      <w:r w:rsidRPr="00B40DA6">
        <w:rPr>
          <w:rFonts w:ascii="Georgia" w:hAnsi="Georgia" w:cs="Verdana"/>
        </w:rPr>
        <w:t xml:space="preserve"> </w:t>
      </w:r>
      <w:r w:rsidRPr="006A6881">
        <w:rPr>
          <w:rFonts w:ascii="Georgia" w:hAnsi="Georgia" w:cs="Verdana"/>
        </w:rPr>
        <w:t>trauma-informed care in accordance with pro</w:t>
      </w:r>
      <w:r w:rsidRPr="00B40DA6">
        <w:rPr>
          <w:rFonts w:ascii="Georgia" w:hAnsi="Georgia" w:cs="Verdana"/>
        </w:rPr>
        <w:t>fessional standards of practice. R</w:t>
      </w:r>
      <w:r w:rsidRPr="006A6881">
        <w:rPr>
          <w:rFonts w:ascii="Georgia" w:hAnsi="Georgia" w:cs="Verdana"/>
        </w:rPr>
        <w:t>esidents’ experiences and preferences</w:t>
      </w:r>
      <w:r w:rsidR="00B40DA6" w:rsidRPr="00B40DA6">
        <w:rPr>
          <w:rFonts w:ascii="Georgia" w:hAnsi="Georgia" w:cs="Verdana"/>
        </w:rPr>
        <w:t xml:space="preserve"> will be considered when attempting</w:t>
      </w:r>
      <w:r w:rsidRPr="006A6881">
        <w:rPr>
          <w:rFonts w:ascii="Georgia" w:hAnsi="Georgia" w:cs="Verdana"/>
        </w:rPr>
        <w:t xml:space="preserve"> to eliminate or</w:t>
      </w:r>
      <w:r w:rsidRPr="00B40DA6">
        <w:rPr>
          <w:rFonts w:ascii="Georgia" w:hAnsi="Georgia" w:cs="Verdana"/>
        </w:rPr>
        <w:t xml:space="preserve"> mitigate triggers that may cause re-traumatization.</w:t>
      </w:r>
    </w:p>
    <w:p w14:paraId="7C548B2F" w14:textId="77777777" w:rsidR="00B40DA6" w:rsidRPr="00B40DA6" w:rsidRDefault="00B40DA6" w:rsidP="0036432E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526C8089" w14:textId="77777777" w:rsidR="006A6881" w:rsidRDefault="006A6881" w:rsidP="0036432E">
      <w:pPr>
        <w:spacing w:after="0" w:line="240" w:lineRule="auto"/>
        <w:rPr>
          <w:rFonts w:ascii="Avenir" w:hAnsi="Avenir" w:cs="Arial"/>
          <w:b/>
          <w:sz w:val="24"/>
        </w:rPr>
      </w:pPr>
      <w:r>
        <w:rPr>
          <w:rFonts w:ascii="Avenir" w:hAnsi="Avenir" w:cs="Arial"/>
          <w:b/>
          <w:sz w:val="24"/>
        </w:rPr>
        <w:t>Procedure</w:t>
      </w:r>
    </w:p>
    <w:p w14:paraId="278BE85B" w14:textId="77777777" w:rsidR="0036432E" w:rsidRDefault="0036432E" w:rsidP="0036432E">
      <w:pPr>
        <w:spacing w:after="0" w:line="240" w:lineRule="auto"/>
        <w:rPr>
          <w:rFonts w:ascii="Avenir" w:hAnsi="Avenir" w:cs="Arial"/>
          <w:b/>
          <w:sz w:val="24"/>
        </w:rPr>
      </w:pPr>
    </w:p>
    <w:p w14:paraId="3D5DA3B4" w14:textId="77777777" w:rsidR="004A1289" w:rsidRDefault="008F3155" w:rsidP="0036432E">
      <w:pPr>
        <w:pStyle w:val="ListParagraph"/>
        <w:numPr>
          <w:ilvl w:val="0"/>
          <w:numId w:val="37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A</w:t>
      </w:r>
      <w:r w:rsidR="00B80D96">
        <w:rPr>
          <w:rFonts w:ascii="Georgia" w:hAnsi="Georgia" w:cs="Arial"/>
        </w:rPr>
        <w:t>ll</w:t>
      </w:r>
      <w:r w:rsidR="00AC7B20">
        <w:rPr>
          <w:rFonts w:ascii="Georgia" w:hAnsi="Georgia" w:cs="Arial"/>
        </w:rPr>
        <w:t xml:space="preserve"> nurses</w:t>
      </w:r>
      <w:r w:rsidR="004A1289" w:rsidRPr="004A1289">
        <w:rPr>
          <w:rFonts w:ascii="Georgia" w:hAnsi="Georgia" w:cs="Arial"/>
        </w:rPr>
        <w:t xml:space="preserve"> will complete the </w:t>
      </w:r>
      <w:r w:rsidR="000C4C19">
        <w:rPr>
          <w:rFonts w:ascii="Georgia" w:hAnsi="Georgia" w:cs="Arial"/>
        </w:rPr>
        <w:t>Trauma- Informed Care Inservice (REL-PAC-O-TIC) on Relias</w:t>
      </w:r>
      <w:r w:rsidR="004A1289" w:rsidRPr="004A1289">
        <w:rPr>
          <w:rFonts w:ascii="Georgia" w:hAnsi="Georgia" w:cs="Arial"/>
        </w:rPr>
        <w:t xml:space="preserve"> website within 90 days of </w:t>
      </w:r>
      <w:r w:rsidR="00997DCE">
        <w:rPr>
          <w:rFonts w:ascii="Georgia" w:hAnsi="Georgia" w:cs="Arial"/>
        </w:rPr>
        <w:t>hire</w:t>
      </w:r>
      <w:r w:rsidR="004A1289">
        <w:rPr>
          <w:rFonts w:ascii="Georgia" w:hAnsi="Georgia" w:cs="Arial"/>
        </w:rPr>
        <w:t>.</w:t>
      </w:r>
    </w:p>
    <w:p w14:paraId="4C5E1684" w14:textId="77777777" w:rsidR="004A1289" w:rsidRDefault="00997DCE" w:rsidP="0036432E">
      <w:pPr>
        <w:pStyle w:val="ListParagraph"/>
        <w:numPr>
          <w:ilvl w:val="0"/>
          <w:numId w:val="37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All</w:t>
      </w:r>
      <w:r w:rsidR="00AC7B20">
        <w:rPr>
          <w:rFonts w:ascii="Georgia" w:hAnsi="Georgia" w:cs="Arial"/>
        </w:rPr>
        <w:t xml:space="preserve"> patients</w:t>
      </w:r>
      <w:r>
        <w:rPr>
          <w:rFonts w:ascii="Georgia" w:hAnsi="Georgia" w:cs="Arial"/>
        </w:rPr>
        <w:t xml:space="preserve"> with a trauma related diagnosis</w:t>
      </w:r>
      <w:r w:rsidR="00AC7B20">
        <w:rPr>
          <w:rFonts w:ascii="Georgia" w:hAnsi="Georgia" w:cs="Arial"/>
        </w:rPr>
        <w:t xml:space="preserve"> will be under the professional care of a licensed qualified counselor. </w:t>
      </w:r>
    </w:p>
    <w:p w14:paraId="5092B5E5" w14:textId="77777777" w:rsidR="00AC7B20" w:rsidRDefault="00AC7B20" w:rsidP="0036432E">
      <w:pPr>
        <w:pStyle w:val="ListParagraph"/>
        <w:numPr>
          <w:ilvl w:val="1"/>
          <w:numId w:val="37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The psycho-social plan of care developed by the counselor will be shared with the staff caring for the patient with PTSD.</w:t>
      </w:r>
      <w:r>
        <w:rPr>
          <w:rFonts w:ascii="Georgia" w:hAnsi="Georgia" w:cs="Arial"/>
        </w:rPr>
        <w:tab/>
      </w:r>
    </w:p>
    <w:p w14:paraId="2758FA45" w14:textId="77777777" w:rsidR="00AC7B20" w:rsidRDefault="00AC7B20" w:rsidP="0036432E">
      <w:pPr>
        <w:pStyle w:val="ListParagraph"/>
        <w:numPr>
          <w:ilvl w:val="1"/>
          <w:numId w:val="37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Training specific to the psycho-social plan of care will be conducted by the counselor for all caregivers. </w:t>
      </w:r>
    </w:p>
    <w:p w14:paraId="1B85E802" w14:textId="77777777" w:rsidR="00AC7B20" w:rsidRDefault="00AC7B20" w:rsidP="0036432E">
      <w:pPr>
        <w:pStyle w:val="ListParagraph"/>
        <w:numPr>
          <w:ilvl w:val="2"/>
          <w:numId w:val="37"/>
        </w:numPr>
        <w:spacing w:after="0" w:line="240" w:lineRule="auto"/>
        <w:ind w:hanging="360"/>
        <w:rPr>
          <w:rFonts w:ascii="Georgia" w:hAnsi="Georgia" w:cs="Arial"/>
        </w:rPr>
      </w:pPr>
      <w:r>
        <w:rPr>
          <w:rFonts w:ascii="Georgia" w:hAnsi="Georgia" w:cs="Arial"/>
        </w:rPr>
        <w:t>This should include recognizing all triggers.</w:t>
      </w:r>
    </w:p>
    <w:p w14:paraId="7B225E61" w14:textId="77777777" w:rsidR="007B0086" w:rsidRPr="004A1289" w:rsidRDefault="007B0086" w:rsidP="0036432E">
      <w:pPr>
        <w:pStyle w:val="ListParagraph"/>
        <w:numPr>
          <w:ilvl w:val="2"/>
          <w:numId w:val="37"/>
        </w:numPr>
        <w:spacing w:after="0" w:line="240" w:lineRule="auto"/>
        <w:ind w:hanging="360"/>
        <w:rPr>
          <w:rFonts w:ascii="Georgia" w:hAnsi="Georgia" w:cs="Arial"/>
        </w:rPr>
      </w:pPr>
      <w:r w:rsidRPr="007B0086">
        <w:rPr>
          <w:rFonts w:ascii="Georgia" w:hAnsi="Georgia" w:cs="Arial"/>
        </w:rPr>
        <w:t xml:space="preserve">Non-pharmacologic interventions will part of this training and will be care planned. </w:t>
      </w:r>
    </w:p>
    <w:sectPr w:rsidR="007B0086" w:rsidRPr="004A1289" w:rsidSect="006C1F75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04AA" w14:textId="77777777" w:rsidR="002F7E34" w:rsidRDefault="002F7E34" w:rsidP="00004886">
      <w:pPr>
        <w:spacing w:after="0" w:line="240" w:lineRule="auto"/>
      </w:pPr>
      <w:r>
        <w:separator/>
      </w:r>
    </w:p>
  </w:endnote>
  <w:endnote w:type="continuationSeparator" w:id="0">
    <w:p w14:paraId="101BEF5B" w14:textId="77777777" w:rsidR="002F7E34" w:rsidRDefault="002F7E34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B50D2E3" w14:textId="77777777" w:rsidR="00BC4404" w:rsidRPr="0091763A" w:rsidRDefault="00BC4404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851307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851307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C25CC">
              <w:rPr>
                <w:rFonts w:ascii="Avenir" w:hAnsi="Avenir"/>
                <w:b/>
                <w:noProof/>
              </w:rPr>
              <w:t>1</w:t>
            </w:r>
            <w:r w:rsidR="00851307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851307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851307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C25CC">
              <w:rPr>
                <w:rFonts w:ascii="Avenir" w:hAnsi="Avenir"/>
                <w:b/>
                <w:noProof/>
              </w:rPr>
              <w:t>2</w:t>
            </w:r>
            <w:r w:rsidR="00851307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6B71C78" w14:textId="77777777" w:rsidR="00BC4404" w:rsidRDefault="00BC4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0719" w14:textId="77777777" w:rsidR="002F7E34" w:rsidRDefault="002F7E34" w:rsidP="00004886">
      <w:pPr>
        <w:spacing w:after="0" w:line="240" w:lineRule="auto"/>
      </w:pPr>
      <w:r>
        <w:separator/>
      </w:r>
    </w:p>
  </w:footnote>
  <w:footnote w:type="continuationSeparator" w:id="0">
    <w:p w14:paraId="5E846D21" w14:textId="77777777" w:rsidR="002F7E34" w:rsidRDefault="002F7E34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B6E1" w14:textId="77777777" w:rsidR="00BC4404" w:rsidRDefault="001B79A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6E7517" wp14:editId="568EAC3A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2745C" w14:textId="77777777" w:rsidR="00BC4404" w:rsidRPr="0091763A" w:rsidRDefault="00BC4404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SNF Nursing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6E75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" stroked="f">
              <v:textbox style="mso-fit-shape-to-text:t">
                <w:txbxContent>
                  <w:p w14:paraId="6452745C" w14:textId="77777777" w:rsidR="00BC4404" w:rsidRPr="0091763A" w:rsidRDefault="00BC4404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SNF Nursing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BC4404">
      <w:t xml:space="preserve"> </w:t>
    </w:r>
    <w:r w:rsidR="00BC4404">
      <w:rPr>
        <w:noProof/>
      </w:rPr>
      <w:drawing>
        <wp:inline distT="0" distB="0" distL="0" distR="0" wp14:anchorId="3A7201BD" wp14:editId="42B9933D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3116"/>
      <w:gridCol w:w="3116"/>
    </w:tblGrid>
    <w:tr w:rsidR="00DE0129" w:rsidRPr="00004886" w14:paraId="2DBB7DF4" w14:textId="77777777" w:rsidTr="0036432E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4C31CE13" w14:textId="77777777" w:rsidR="00DE0129" w:rsidRPr="0091763A" w:rsidRDefault="00DE0129" w:rsidP="00DE0129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DE0129" w:rsidRPr="00004886" w14:paraId="662D9FCC" w14:textId="77777777" w:rsidTr="0036432E">
      <w:trPr>
        <w:trHeight w:val="432"/>
      </w:trPr>
      <w:tc>
        <w:tcPr>
          <w:tcW w:w="9350" w:type="dxa"/>
          <w:gridSpan w:val="3"/>
          <w:vAlign w:val="center"/>
        </w:tcPr>
        <w:p w14:paraId="0CDBC552" w14:textId="77777777" w:rsidR="00DE0129" w:rsidRPr="00C8785C" w:rsidRDefault="00DE0129" w:rsidP="00DE0129">
          <w:pPr>
            <w:pStyle w:val="Heading1"/>
            <w:rPr>
              <w:rFonts w:ascii="Georgia" w:eastAsiaTheme="minorHAnsi" w:hAnsi="Georgia" w:cstheme="minorBidi"/>
            </w:rPr>
          </w:pPr>
          <w:r>
            <w:rPr>
              <w:rFonts w:ascii="Georgia" w:hAnsi="Georgia"/>
              <w:sz w:val="22"/>
              <w:szCs w:val="23"/>
            </w:rPr>
            <w:t>Trauma Informed Care</w:t>
          </w:r>
        </w:p>
      </w:tc>
    </w:tr>
    <w:tr w:rsidR="00BC4404" w:rsidRPr="00004886" w14:paraId="394A8C81" w14:textId="77777777" w:rsidTr="00DE0129">
      <w:tc>
        <w:tcPr>
          <w:tcW w:w="3118" w:type="dxa"/>
          <w:shd w:val="clear" w:color="auto" w:fill="D9D9D9" w:themeFill="background1" w:themeFillShade="D9"/>
        </w:tcPr>
        <w:p w14:paraId="7F583A1C" w14:textId="77777777" w:rsidR="00BC4404" w:rsidRPr="0091763A" w:rsidRDefault="00BC4404" w:rsidP="00FE6AC7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6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6BA3EAD" w14:textId="77777777" w:rsidR="00BC4404" w:rsidRPr="0091763A" w:rsidRDefault="00BC4404" w:rsidP="00FE6AC7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6" w:type="dxa"/>
          <w:shd w:val="clear" w:color="auto" w:fill="D9D9D9" w:themeFill="background1" w:themeFillShade="D9"/>
        </w:tcPr>
        <w:p w14:paraId="62037273" w14:textId="77777777" w:rsidR="00BC4404" w:rsidRPr="0091763A" w:rsidRDefault="00BC4404" w:rsidP="00FE6AC7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BC4404" w:rsidRPr="00004886" w14:paraId="6652A407" w14:textId="77777777" w:rsidTr="00DE0129">
      <w:tc>
        <w:tcPr>
          <w:tcW w:w="3118" w:type="dxa"/>
        </w:tcPr>
        <w:p w14:paraId="7BFD0BD3" w14:textId="77777777" w:rsidR="00BC4404" w:rsidRPr="00383057" w:rsidRDefault="006A6881" w:rsidP="00397851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11/15/</w:t>
          </w:r>
          <w:r w:rsidR="0036432E">
            <w:rPr>
              <w:rFonts w:ascii="Georgia" w:eastAsiaTheme="minorHAnsi" w:hAnsi="Georgia" w:cstheme="minorBidi"/>
            </w:rPr>
            <w:t>20</w:t>
          </w:r>
          <w:r>
            <w:rPr>
              <w:rFonts w:ascii="Georgia" w:eastAsiaTheme="minorHAnsi" w:hAnsi="Georgia" w:cstheme="minorBidi"/>
            </w:rPr>
            <w:t>18</w:t>
          </w:r>
        </w:p>
      </w:tc>
      <w:tc>
        <w:tcPr>
          <w:tcW w:w="3116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5BB8B20" w14:textId="0BAFB76F" w:rsidR="00BC4404" w:rsidRPr="00383057" w:rsidRDefault="0036432E" w:rsidP="004C4532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06/07/20</w:t>
          </w:r>
          <w:r w:rsidR="0080229A">
            <w:rPr>
              <w:rFonts w:ascii="Georgia" w:eastAsiaTheme="minorHAnsi" w:hAnsi="Georgia" w:cstheme="minorBidi"/>
            </w:rPr>
            <w:t>24</w:t>
          </w:r>
        </w:p>
      </w:tc>
      <w:tc>
        <w:tcPr>
          <w:tcW w:w="3116" w:type="dxa"/>
        </w:tcPr>
        <w:p w14:paraId="76D50CA2" w14:textId="2A13F5BB" w:rsidR="00BC4404" w:rsidRPr="00383057" w:rsidRDefault="0036432E" w:rsidP="00FE6AC7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06/07/202</w:t>
          </w:r>
          <w:r w:rsidR="00540B07">
            <w:rPr>
              <w:rFonts w:ascii="Georgia" w:eastAsiaTheme="minorHAnsi" w:hAnsi="Georgia" w:cstheme="minorBidi"/>
            </w:rPr>
            <w:t>6</w:t>
          </w:r>
        </w:p>
      </w:tc>
    </w:tr>
    <w:tr w:rsidR="0036432E" w:rsidRPr="00004886" w14:paraId="361D4972" w14:textId="77777777" w:rsidTr="0036432E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B6B8014" w14:textId="77777777" w:rsidR="0036432E" w:rsidRPr="0091763A" w:rsidRDefault="0036432E" w:rsidP="0036432E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36432E" w:rsidRPr="00004886" w14:paraId="7850FEEC" w14:textId="77777777" w:rsidTr="0036432E">
      <w:trPr>
        <w:trHeight w:val="432"/>
      </w:trPr>
      <w:tc>
        <w:tcPr>
          <w:tcW w:w="9350" w:type="dxa"/>
          <w:gridSpan w:val="3"/>
          <w:vAlign w:val="center"/>
        </w:tcPr>
        <w:p w14:paraId="1C976D83" w14:textId="77777777" w:rsidR="0036432E" w:rsidRPr="00383057" w:rsidRDefault="0036432E" w:rsidP="0036432E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BC4404" w:rsidRPr="00004886" w14:paraId="6CB416B1" w14:textId="77777777" w:rsidTr="00DE0129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65096C0" w14:textId="77777777" w:rsidR="00BC4404" w:rsidRPr="0091763A" w:rsidRDefault="00BC4404" w:rsidP="00FE6AC7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BC4404" w:rsidRPr="00004886" w14:paraId="0E7335A5" w14:textId="77777777" w:rsidTr="00DE0129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53D7876D" w14:textId="77777777" w:rsidR="00BC4404" w:rsidRPr="00383057" w:rsidRDefault="00BC4404" w:rsidP="00FE6AC7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74DDB4A2" w14:textId="77777777" w:rsidR="00BC4404" w:rsidRDefault="00BC440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66750"/>
    <w:multiLevelType w:val="hybridMultilevel"/>
    <w:tmpl w:val="518AA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6DC7"/>
    <w:multiLevelType w:val="hybridMultilevel"/>
    <w:tmpl w:val="1A1CE8E0"/>
    <w:lvl w:ilvl="0" w:tplc="008AE70A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 w:tplc="412E0AE4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6" w15:restartNumberingAfterBreak="0">
    <w:nsid w:val="136F4954"/>
    <w:multiLevelType w:val="hybridMultilevel"/>
    <w:tmpl w:val="D82A3F82"/>
    <w:lvl w:ilvl="0" w:tplc="412E0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13FB1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E146B"/>
    <w:multiLevelType w:val="singleLevel"/>
    <w:tmpl w:val="E040A3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08651F"/>
    <w:multiLevelType w:val="hybridMultilevel"/>
    <w:tmpl w:val="26B2CC2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2C5B5A2E"/>
    <w:multiLevelType w:val="hybridMultilevel"/>
    <w:tmpl w:val="E1FC103C"/>
    <w:lvl w:ilvl="0" w:tplc="412E0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C6189"/>
    <w:multiLevelType w:val="hybridMultilevel"/>
    <w:tmpl w:val="17044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C3074"/>
    <w:multiLevelType w:val="hybridMultilevel"/>
    <w:tmpl w:val="35F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EC0681"/>
    <w:multiLevelType w:val="hybridMultilevel"/>
    <w:tmpl w:val="770EF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0D1253"/>
    <w:multiLevelType w:val="hybridMultilevel"/>
    <w:tmpl w:val="6226D1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D752C"/>
    <w:multiLevelType w:val="hybridMultilevel"/>
    <w:tmpl w:val="33B279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82E06BA4">
      <w:start w:val="1"/>
      <w:numFmt w:val="lowerRoman"/>
      <w:lvlText w:val="%3.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7734F1E"/>
    <w:multiLevelType w:val="hybridMultilevel"/>
    <w:tmpl w:val="018A6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35A89"/>
    <w:multiLevelType w:val="hybridMultilevel"/>
    <w:tmpl w:val="EC60B8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6E7285"/>
    <w:multiLevelType w:val="singleLevel"/>
    <w:tmpl w:val="6026057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54E63BEB"/>
    <w:multiLevelType w:val="hybridMultilevel"/>
    <w:tmpl w:val="11FEC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E65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1CB5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235BC1"/>
    <w:multiLevelType w:val="hybridMultilevel"/>
    <w:tmpl w:val="CEDEB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8732DB"/>
    <w:multiLevelType w:val="hybridMultilevel"/>
    <w:tmpl w:val="632E64BE"/>
    <w:lvl w:ilvl="0" w:tplc="22DCC4F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0E577A"/>
    <w:multiLevelType w:val="hybridMultilevel"/>
    <w:tmpl w:val="74020A32"/>
    <w:lvl w:ilvl="0" w:tplc="008AE70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3E9E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49435E"/>
    <w:multiLevelType w:val="hybridMultilevel"/>
    <w:tmpl w:val="5EF20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61A33"/>
    <w:multiLevelType w:val="hybridMultilevel"/>
    <w:tmpl w:val="938C0F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F3C1D24"/>
    <w:multiLevelType w:val="hybridMultilevel"/>
    <w:tmpl w:val="55D8B9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F12492"/>
    <w:multiLevelType w:val="hybridMultilevel"/>
    <w:tmpl w:val="1B70E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9367F"/>
    <w:multiLevelType w:val="hybridMultilevel"/>
    <w:tmpl w:val="18605DC2"/>
    <w:lvl w:ilvl="0" w:tplc="BF9A1DE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5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981788">
    <w:abstractNumId w:val="2"/>
  </w:num>
  <w:num w:numId="2" w16cid:durableId="1144617576">
    <w:abstractNumId w:val="35"/>
  </w:num>
  <w:num w:numId="3" w16cid:durableId="345257088">
    <w:abstractNumId w:val="16"/>
  </w:num>
  <w:num w:numId="4" w16cid:durableId="1175388628">
    <w:abstractNumId w:val="26"/>
  </w:num>
  <w:num w:numId="5" w16cid:durableId="1205220126">
    <w:abstractNumId w:val="7"/>
  </w:num>
  <w:num w:numId="6" w16cid:durableId="581960301">
    <w:abstractNumId w:val="36"/>
  </w:num>
  <w:num w:numId="7" w16cid:durableId="1510170506">
    <w:abstractNumId w:val="1"/>
  </w:num>
  <w:num w:numId="8" w16cid:durableId="18164056">
    <w:abstractNumId w:val="31"/>
  </w:num>
  <w:num w:numId="9" w16cid:durableId="267351075">
    <w:abstractNumId w:val="3"/>
  </w:num>
  <w:num w:numId="10" w16cid:durableId="1431506580">
    <w:abstractNumId w:val="20"/>
  </w:num>
  <w:num w:numId="11" w16cid:durableId="1449854671">
    <w:abstractNumId w:val="14"/>
  </w:num>
  <w:num w:numId="12" w16cid:durableId="715618553">
    <w:abstractNumId w:val="25"/>
  </w:num>
  <w:num w:numId="13" w16cid:durableId="1535849659">
    <w:abstractNumId w:val="0"/>
  </w:num>
  <w:num w:numId="14" w16cid:durableId="468132249">
    <w:abstractNumId w:val="13"/>
  </w:num>
  <w:num w:numId="15" w16cid:durableId="1770782837">
    <w:abstractNumId w:val="17"/>
  </w:num>
  <w:num w:numId="16" w16cid:durableId="2108689575">
    <w:abstractNumId w:val="24"/>
  </w:num>
  <w:num w:numId="17" w16cid:durableId="1941181077">
    <w:abstractNumId w:val="10"/>
  </w:num>
  <w:num w:numId="18" w16cid:durableId="336618612">
    <w:abstractNumId w:val="21"/>
  </w:num>
  <w:num w:numId="19" w16cid:durableId="1878278082">
    <w:abstractNumId w:val="23"/>
  </w:num>
  <w:num w:numId="20" w16cid:durableId="1658918690">
    <w:abstractNumId w:val="9"/>
  </w:num>
  <w:num w:numId="21" w16cid:durableId="1000736914">
    <w:abstractNumId w:val="8"/>
  </w:num>
  <w:num w:numId="22" w16cid:durableId="1452280757">
    <w:abstractNumId w:val="33"/>
  </w:num>
  <w:num w:numId="23" w16cid:durableId="567307795">
    <w:abstractNumId w:val="11"/>
  </w:num>
  <w:num w:numId="24" w16cid:durableId="367145911">
    <w:abstractNumId w:val="6"/>
  </w:num>
  <w:num w:numId="25" w16cid:durableId="507404352">
    <w:abstractNumId w:val="28"/>
  </w:num>
  <w:num w:numId="26" w16cid:durableId="204367236">
    <w:abstractNumId w:val="34"/>
  </w:num>
  <w:num w:numId="27" w16cid:durableId="863903860">
    <w:abstractNumId w:val="5"/>
  </w:num>
  <w:num w:numId="28" w16cid:durableId="401952898">
    <w:abstractNumId w:val="29"/>
  </w:num>
  <w:num w:numId="29" w16cid:durableId="403456178">
    <w:abstractNumId w:val="27"/>
  </w:num>
  <w:num w:numId="30" w16cid:durableId="2031029936">
    <w:abstractNumId w:val="18"/>
  </w:num>
  <w:num w:numId="31" w16cid:durableId="816922293">
    <w:abstractNumId w:val="4"/>
  </w:num>
  <w:num w:numId="32" w16cid:durableId="210658519">
    <w:abstractNumId w:val="30"/>
  </w:num>
  <w:num w:numId="33" w16cid:durableId="1142767641">
    <w:abstractNumId w:val="32"/>
  </w:num>
  <w:num w:numId="34" w16cid:durableId="1246376770">
    <w:abstractNumId w:val="22"/>
  </w:num>
  <w:num w:numId="35" w16cid:durableId="684480572">
    <w:abstractNumId w:val="15"/>
  </w:num>
  <w:num w:numId="36" w16cid:durableId="1097750382">
    <w:abstractNumId w:val="12"/>
  </w:num>
  <w:num w:numId="37" w16cid:durableId="14467351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06E56"/>
    <w:rsid w:val="00017F74"/>
    <w:rsid w:val="00060DB1"/>
    <w:rsid w:val="00070BDF"/>
    <w:rsid w:val="00082324"/>
    <w:rsid w:val="00094CD8"/>
    <w:rsid w:val="000B630E"/>
    <w:rsid w:val="000C2C35"/>
    <w:rsid w:val="000C4C19"/>
    <w:rsid w:val="00126A62"/>
    <w:rsid w:val="00186CF8"/>
    <w:rsid w:val="001A69CC"/>
    <w:rsid w:val="001B79A8"/>
    <w:rsid w:val="001E5362"/>
    <w:rsid w:val="002174C0"/>
    <w:rsid w:val="00226A30"/>
    <w:rsid w:val="00291140"/>
    <w:rsid w:val="002B4451"/>
    <w:rsid w:val="002F1E12"/>
    <w:rsid w:val="002F7E34"/>
    <w:rsid w:val="00335016"/>
    <w:rsid w:val="003413F0"/>
    <w:rsid w:val="00350068"/>
    <w:rsid w:val="0036432E"/>
    <w:rsid w:val="00366B62"/>
    <w:rsid w:val="003761A4"/>
    <w:rsid w:val="00383057"/>
    <w:rsid w:val="00393D50"/>
    <w:rsid w:val="00397851"/>
    <w:rsid w:val="003A605C"/>
    <w:rsid w:val="003D1A88"/>
    <w:rsid w:val="003D60B9"/>
    <w:rsid w:val="003F6718"/>
    <w:rsid w:val="004324F4"/>
    <w:rsid w:val="00437E00"/>
    <w:rsid w:val="00496194"/>
    <w:rsid w:val="004A1289"/>
    <w:rsid w:val="004A6978"/>
    <w:rsid w:val="004B397A"/>
    <w:rsid w:val="004C4532"/>
    <w:rsid w:val="004F18AD"/>
    <w:rsid w:val="004F7E1E"/>
    <w:rsid w:val="00516234"/>
    <w:rsid w:val="00532642"/>
    <w:rsid w:val="00540B07"/>
    <w:rsid w:val="005F0816"/>
    <w:rsid w:val="0063112F"/>
    <w:rsid w:val="006318B2"/>
    <w:rsid w:val="00636251"/>
    <w:rsid w:val="0064513A"/>
    <w:rsid w:val="006772EC"/>
    <w:rsid w:val="006A6881"/>
    <w:rsid w:val="006A7C89"/>
    <w:rsid w:val="006C1F75"/>
    <w:rsid w:val="006D1A55"/>
    <w:rsid w:val="006F139A"/>
    <w:rsid w:val="006F25F3"/>
    <w:rsid w:val="00721119"/>
    <w:rsid w:val="00722757"/>
    <w:rsid w:val="00797130"/>
    <w:rsid w:val="007978B4"/>
    <w:rsid w:val="007B0086"/>
    <w:rsid w:val="007C6B6D"/>
    <w:rsid w:val="007D240F"/>
    <w:rsid w:val="007D3C3F"/>
    <w:rsid w:val="007D5F4F"/>
    <w:rsid w:val="0080229A"/>
    <w:rsid w:val="00806F6F"/>
    <w:rsid w:val="008224CC"/>
    <w:rsid w:val="008317BC"/>
    <w:rsid w:val="00851307"/>
    <w:rsid w:val="00857EA6"/>
    <w:rsid w:val="008870D8"/>
    <w:rsid w:val="00895928"/>
    <w:rsid w:val="008A1C39"/>
    <w:rsid w:val="008F3155"/>
    <w:rsid w:val="008F49D4"/>
    <w:rsid w:val="00912F60"/>
    <w:rsid w:val="00914055"/>
    <w:rsid w:val="0091763A"/>
    <w:rsid w:val="009342A6"/>
    <w:rsid w:val="00997DCE"/>
    <w:rsid w:val="009E4621"/>
    <w:rsid w:val="00A164F1"/>
    <w:rsid w:val="00A57E29"/>
    <w:rsid w:val="00AC7B20"/>
    <w:rsid w:val="00AE71B9"/>
    <w:rsid w:val="00AF6889"/>
    <w:rsid w:val="00B263DE"/>
    <w:rsid w:val="00B34F9C"/>
    <w:rsid w:val="00B40DA6"/>
    <w:rsid w:val="00B60413"/>
    <w:rsid w:val="00B80D96"/>
    <w:rsid w:val="00BA2FAD"/>
    <w:rsid w:val="00BA51C0"/>
    <w:rsid w:val="00BB5074"/>
    <w:rsid w:val="00BC4404"/>
    <w:rsid w:val="00BD135F"/>
    <w:rsid w:val="00C70850"/>
    <w:rsid w:val="00C8785C"/>
    <w:rsid w:val="00CA5EB6"/>
    <w:rsid w:val="00CC3BEE"/>
    <w:rsid w:val="00D366F5"/>
    <w:rsid w:val="00D43CC4"/>
    <w:rsid w:val="00D51DFA"/>
    <w:rsid w:val="00DC7EA6"/>
    <w:rsid w:val="00DD17C5"/>
    <w:rsid w:val="00DE0129"/>
    <w:rsid w:val="00DF2634"/>
    <w:rsid w:val="00E3060B"/>
    <w:rsid w:val="00E313F8"/>
    <w:rsid w:val="00E547EA"/>
    <w:rsid w:val="00E73C23"/>
    <w:rsid w:val="00E810E1"/>
    <w:rsid w:val="00E87674"/>
    <w:rsid w:val="00E96742"/>
    <w:rsid w:val="00EB2B63"/>
    <w:rsid w:val="00EC25CC"/>
    <w:rsid w:val="00EE61B8"/>
    <w:rsid w:val="00F107CD"/>
    <w:rsid w:val="00F20E08"/>
    <w:rsid w:val="00F21F94"/>
    <w:rsid w:val="00F41464"/>
    <w:rsid w:val="00F53FEA"/>
    <w:rsid w:val="00F558D2"/>
    <w:rsid w:val="00F84E8C"/>
    <w:rsid w:val="00F95116"/>
    <w:rsid w:val="00FA6225"/>
    <w:rsid w:val="00FB178B"/>
    <w:rsid w:val="00FB2ACF"/>
    <w:rsid w:val="00FD479E"/>
    <w:rsid w:val="00FE2300"/>
    <w:rsid w:val="00FE6AC7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D083A58"/>
  <w15:docId w15:val="{61946760-2DE3-4C2D-B6F8-3B664A72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42">
    <w:name w:val="CM342"/>
    <w:basedOn w:val="Default"/>
    <w:next w:val="Default"/>
    <w:uiPriority w:val="99"/>
    <w:rsid w:val="0063112F"/>
    <w:rPr>
      <w:rFonts w:eastAsia="Calibri"/>
      <w:color w:val="auto"/>
    </w:rPr>
  </w:style>
  <w:style w:type="paragraph" w:customStyle="1" w:styleId="CM340">
    <w:name w:val="CM340"/>
    <w:basedOn w:val="Default"/>
    <w:next w:val="Default"/>
    <w:uiPriority w:val="99"/>
    <w:rsid w:val="00E73C23"/>
    <w:rPr>
      <w:rFonts w:eastAsia="Calibri"/>
      <w:color w:val="auto"/>
    </w:rPr>
  </w:style>
  <w:style w:type="paragraph" w:customStyle="1" w:styleId="CM46">
    <w:name w:val="CM46"/>
    <w:basedOn w:val="Default"/>
    <w:next w:val="Default"/>
    <w:uiPriority w:val="99"/>
    <w:rsid w:val="00186CF8"/>
    <w:pPr>
      <w:spacing w:line="318" w:lineRule="atLeast"/>
    </w:pPr>
    <w:rPr>
      <w:rFonts w:eastAsia="Calibr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A12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A3AEA-39C6-4CC2-B89C-AEA1F0A3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2016-09-28T13:30:00Z</cp:lastPrinted>
  <dcterms:created xsi:type="dcterms:W3CDTF">2024-06-25T18:58:00Z</dcterms:created>
  <dcterms:modified xsi:type="dcterms:W3CDTF">2024-06-27T14:12:00Z</dcterms:modified>
</cp:coreProperties>
</file>