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49EDE" w14:textId="77777777" w:rsidR="008F05FF" w:rsidRPr="00F6049C" w:rsidRDefault="008F05FF" w:rsidP="0033039E">
      <w:pPr>
        <w:pStyle w:val="Heading3"/>
        <w:spacing w:line="360" w:lineRule="auto"/>
        <w:rPr>
          <w:rFonts w:ascii="Georgia" w:hAnsi="Georgia"/>
          <w:sz w:val="22"/>
        </w:rPr>
      </w:pPr>
      <w:r w:rsidRPr="00F6049C">
        <w:rPr>
          <w:rFonts w:ascii="Avenir" w:hAnsi="Avenir"/>
          <w:sz w:val="24"/>
        </w:rPr>
        <w:t>PURPOSE</w:t>
      </w:r>
    </w:p>
    <w:p w14:paraId="5C5F8250" w14:textId="77777777" w:rsidR="008F05FF" w:rsidRPr="00983F41" w:rsidRDefault="008F05FF" w:rsidP="008F05FF">
      <w:pPr>
        <w:rPr>
          <w:rFonts w:ascii="Georgia" w:hAnsi="Georgia"/>
        </w:rPr>
      </w:pPr>
      <w:r w:rsidRPr="00983F41">
        <w:rPr>
          <w:rFonts w:ascii="Georgia" w:hAnsi="Georgia"/>
        </w:rPr>
        <w:t>To define the organization requirements for patient notification of changes in care.</w:t>
      </w:r>
    </w:p>
    <w:p w14:paraId="571724D5" w14:textId="77777777" w:rsidR="008F05FF" w:rsidRPr="00F6049C" w:rsidRDefault="008F05FF" w:rsidP="0033039E">
      <w:pPr>
        <w:pStyle w:val="Heading3"/>
        <w:spacing w:line="360" w:lineRule="auto"/>
        <w:rPr>
          <w:rFonts w:ascii="Avenir" w:hAnsi="Avenir"/>
          <w:sz w:val="24"/>
        </w:rPr>
      </w:pPr>
      <w:r w:rsidRPr="00F6049C">
        <w:rPr>
          <w:rFonts w:ascii="Avenir" w:hAnsi="Avenir"/>
          <w:sz w:val="24"/>
        </w:rPr>
        <w:t>POLICY</w:t>
      </w:r>
    </w:p>
    <w:p w14:paraId="2DECDD31" w14:textId="77777777" w:rsidR="008F05FF" w:rsidRPr="00983F41" w:rsidRDefault="008F05FF" w:rsidP="008F05FF">
      <w:pPr>
        <w:rPr>
          <w:rFonts w:ascii="Georgia" w:hAnsi="Georgia"/>
        </w:rPr>
      </w:pPr>
      <w:r w:rsidRPr="00983F41">
        <w:rPr>
          <w:rFonts w:ascii="Georgia" w:hAnsi="Georgia"/>
        </w:rPr>
        <w:t xml:space="preserve">The patient will be notified prior </w:t>
      </w:r>
      <w:r>
        <w:rPr>
          <w:rFonts w:ascii="Georgia" w:hAnsi="Georgia"/>
        </w:rPr>
        <w:t xml:space="preserve">to or at the time of the change </w:t>
      </w:r>
      <w:r w:rsidRPr="00983F41">
        <w:rPr>
          <w:rFonts w:ascii="Georgia" w:hAnsi="Georgia"/>
        </w:rPr>
        <w:t>of any significant changes in the agreed-upon schedule or plan of care.</w:t>
      </w:r>
    </w:p>
    <w:p w14:paraId="72EE6429" w14:textId="77777777" w:rsidR="008F05FF" w:rsidRPr="00F6049C" w:rsidRDefault="008F05FF" w:rsidP="008F05FF">
      <w:pPr>
        <w:pStyle w:val="Heading3"/>
        <w:rPr>
          <w:rFonts w:ascii="Avenir" w:hAnsi="Avenir"/>
          <w:sz w:val="24"/>
        </w:rPr>
      </w:pPr>
      <w:r w:rsidRPr="00F6049C">
        <w:rPr>
          <w:rFonts w:ascii="Avenir" w:hAnsi="Avenir"/>
          <w:sz w:val="24"/>
        </w:rPr>
        <w:t>PROCEDURE</w:t>
      </w:r>
    </w:p>
    <w:p w14:paraId="3E855E0C" w14:textId="77777777" w:rsidR="008F05FF" w:rsidRPr="00F6049C" w:rsidRDefault="008F05FF" w:rsidP="008F05FF">
      <w:pPr>
        <w:pStyle w:val="Heading3"/>
        <w:rPr>
          <w:rFonts w:ascii="Avenir" w:hAnsi="Avenir"/>
          <w:sz w:val="12"/>
          <w:szCs w:val="16"/>
        </w:rPr>
      </w:pPr>
    </w:p>
    <w:p w14:paraId="1D75D498" w14:textId="77777777" w:rsidR="008F05FF" w:rsidRPr="00F6049C" w:rsidRDefault="008F05FF" w:rsidP="008F05FF">
      <w:pPr>
        <w:pStyle w:val="Heading4"/>
        <w:rPr>
          <w:rFonts w:ascii="Georgia" w:hAnsi="Georgia"/>
          <w:sz w:val="22"/>
        </w:rPr>
      </w:pPr>
      <w:r w:rsidRPr="00F6049C">
        <w:rPr>
          <w:rFonts w:ascii="Georgia" w:hAnsi="Georgia"/>
          <w:sz w:val="22"/>
        </w:rPr>
        <w:t>Visit Schedule</w:t>
      </w:r>
    </w:p>
    <w:p w14:paraId="4C6983B7" w14:textId="77777777" w:rsidR="008F05FF" w:rsidRPr="00983F41" w:rsidRDefault="008F05FF" w:rsidP="008F05FF">
      <w:pPr>
        <w:pStyle w:val="BodyTextIndent"/>
        <w:numPr>
          <w:ilvl w:val="2"/>
          <w:numId w:val="12"/>
        </w:numPr>
        <w:tabs>
          <w:tab w:val="clear" w:pos="1296"/>
        </w:tabs>
        <w:ind w:left="432"/>
        <w:rPr>
          <w:rFonts w:ascii="Georgia" w:hAnsi="Georgia"/>
        </w:rPr>
      </w:pPr>
      <w:r w:rsidRPr="00983F41">
        <w:rPr>
          <w:rFonts w:ascii="Georgia" w:hAnsi="Georgia"/>
        </w:rPr>
        <w:t xml:space="preserve">Any significant changes </w:t>
      </w:r>
      <w:bookmarkStart w:id="0" w:name="_GoBack"/>
      <w:bookmarkEnd w:id="0"/>
      <w:r w:rsidRPr="00983F41">
        <w:rPr>
          <w:rFonts w:ascii="Georgia" w:hAnsi="Georgia"/>
        </w:rPr>
        <w:t xml:space="preserve">will be communicated to the office. </w:t>
      </w:r>
    </w:p>
    <w:p w14:paraId="06EEDBAD" w14:textId="77777777" w:rsidR="008F05FF" w:rsidRPr="00983F41" w:rsidRDefault="008F05FF" w:rsidP="008F05FF">
      <w:pPr>
        <w:pStyle w:val="BodyTextIndent"/>
        <w:numPr>
          <w:ilvl w:val="2"/>
          <w:numId w:val="12"/>
        </w:numPr>
        <w:tabs>
          <w:tab w:val="clear" w:pos="1296"/>
        </w:tabs>
        <w:ind w:left="432"/>
        <w:rPr>
          <w:rFonts w:ascii="Georgia" w:hAnsi="Georgia"/>
        </w:rPr>
      </w:pPr>
      <w:r w:rsidRPr="00983F41">
        <w:rPr>
          <w:rFonts w:ascii="Georgia" w:hAnsi="Georgia"/>
        </w:rPr>
        <w:t>When a significant variation of tentative time for visit is anticipated, the clinical personnel will notify the patient of the change and verify acceptance.</w:t>
      </w:r>
    </w:p>
    <w:p w14:paraId="146E274F" w14:textId="77777777" w:rsidR="008F05FF" w:rsidRDefault="008F05FF" w:rsidP="008F05FF">
      <w:pPr>
        <w:pStyle w:val="BodyTextIndent"/>
        <w:numPr>
          <w:ilvl w:val="2"/>
          <w:numId w:val="12"/>
        </w:numPr>
        <w:tabs>
          <w:tab w:val="clear" w:pos="1296"/>
        </w:tabs>
        <w:ind w:left="432"/>
        <w:rPr>
          <w:rFonts w:ascii="Georgia" w:hAnsi="Georgia"/>
        </w:rPr>
      </w:pPr>
      <w:r w:rsidRPr="00983F41">
        <w:rPr>
          <w:rFonts w:ascii="Georgia" w:hAnsi="Georgia"/>
        </w:rPr>
        <w:t>When a visit cannot be made because of unforeseen problems, personnel will immediately notify the office.</w:t>
      </w:r>
    </w:p>
    <w:p w14:paraId="60E6C2A9" w14:textId="77777777" w:rsidR="008F05FF" w:rsidRPr="008F05FF" w:rsidRDefault="008F05FF" w:rsidP="008F05FF">
      <w:pPr>
        <w:pStyle w:val="BodyTextIndent"/>
        <w:ind w:firstLine="0"/>
        <w:rPr>
          <w:rFonts w:ascii="Georgia" w:hAnsi="Georgia"/>
          <w:sz w:val="16"/>
          <w:szCs w:val="16"/>
        </w:rPr>
      </w:pPr>
    </w:p>
    <w:p w14:paraId="0FC6B9BE" w14:textId="77777777" w:rsidR="008F05FF" w:rsidRPr="00F6049C" w:rsidRDefault="008F05FF" w:rsidP="008F05FF">
      <w:pPr>
        <w:pStyle w:val="Heading4"/>
        <w:rPr>
          <w:rFonts w:ascii="Georgia" w:hAnsi="Georgia"/>
          <w:sz w:val="22"/>
        </w:rPr>
      </w:pPr>
      <w:r w:rsidRPr="00F6049C">
        <w:rPr>
          <w:rFonts w:ascii="Georgia" w:hAnsi="Georgia"/>
          <w:sz w:val="22"/>
        </w:rPr>
        <w:t>Plan of Care Changes</w:t>
      </w:r>
    </w:p>
    <w:p w14:paraId="55D07A86" w14:textId="77777777" w:rsidR="008F05FF" w:rsidRPr="00983F41" w:rsidRDefault="008F05FF" w:rsidP="008F05FF">
      <w:pPr>
        <w:pStyle w:val="BodyTextIndent"/>
        <w:numPr>
          <w:ilvl w:val="0"/>
          <w:numId w:val="13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Whenever the plan of care is changed, including services, frequencies, treatments, etc., the patient will be notified prior to or at the time of the change.</w:t>
      </w:r>
    </w:p>
    <w:p w14:paraId="39F951FA" w14:textId="77777777" w:rsidR="008F05FF" w:rsidRPr="008F05FF" w:rsidRDefault="008F05FF" w:rsidP="008F05FF">
      <w:pPr>
        <w:pStyle w:val="BodyTextIndent"/>
        <w:numPr>
          <w:ilvl w:val="0"/>
          <w:numId w:val="13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Documentation of the notification will include:</w:t>
      </w:r>
    </w:p>
    <w:p w14:paraId="2CCAC1DB" w14:textId="77777777" w:rsidR="008F05FF" w:rsidRPr="008F05FF" w:rsidRDefault="008F05FF" w:rsidP="008F05FF">
      <w:pPr>
        <w:pStyle w:val="BodyTextIndent2"/>
        <w:numPr>
          <w:ilvl w:val="1"/>
          <w:numId w:val="13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Date and time of notification</w:t>
      </w:r>
    </w:p>
    <w:p w14:paraId="797BC6D2" w14:textId="77777777" w:rsidR="008F05FF" w:rsidRPr="008F05FF" w:rsidRDefault="008F05FF" w:rsidP="008F05FF">
      <w:pPr>
        <w:pStyle w:val="BodyTextIndent2"/>
        <w:numPr>
          <w:ilvl w:val="1"/>
          <w:numId w:val="13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Specific changes in the plan of care</w:t>
      </w:r>
    </w:p>
    <w:p w14:paraId="1C876572" w14:textId="77777777" w:rsidR="008F05FF" w:rsidRDefault="008F05FF" w:rsidP="008F05FF">
      <w:pPr>
        <w:pStyle w:val="BodyTextIndent2"/>
        <w:numPr>
          <w:ilvl w:val="1"/>
          <w:numId w:val="13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Patient response or acceptance</w:t>
      </w:r>
    </w:p>
    <w:p w14:paraId="114B8355" w14:textId="77777777" w:rsidR="008F05FF" w:rsidRDefault="008F05FF" w:rsidP="008F05FF">
      <w:pPr>
        <w:pStyle w:val="BodyTextIndent2"/>
        <w:rPr>
          <w:rFonts w:ascii="Georgia" w:hAnsi="Georgia"/>
        </w:rPr>
      </w:pPr>
    </w:p>
    <w:p w14:paraId="18FA2135" w14:textId="77777777" w:rsidR="008F05FF" w:rsidRPr="00F6049C" w:rsidRDefault="008F05FF" w:rsidP="008F05FF">
      <w:pPr>
        <w:pStyle w:val="Heading4"/>
        <w:rPr>
          <w:rFonts w:ascii="Georgia" w:hAnsi="Georgia"/>
          <w:sz w:val="22"/>
        </w:rPr>
      </w:pPr>
      <w:r w:rsidRPr="00F6049C">
        <w:rPr>
          <w:rFonts w:ascii="Georgia" w:hAnsi="Georgia"/>
          <w:sz w:val="22"/>
        </w:rPr>
        <w:t>Changes in Liability for Payment</w:t>
      </w:r>
    </w:p>
    <w:p w14:paraId="4ED8B31D" w14:textId="77777777" w:rsidR="008F05FF" w:rsidRDefault="008F05FF" w:rsidP="008F05FF">
      <w:pPr>
        <w:pStyle w:val="BodyTextIndent"/>
        <w:numPr>
          <w:ilvl w:val="0"/>
          <w:numId w:val="14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The patient will be advised verbally and in writing of any changes in the initial information regarding his/her liability for payment within 30 days from the date the organization becomes aware of the changes.</w:t>
      </w:r>
    </w:p>
    <w:p w14:paraId="6A5C3699" w14:textId="77777777" w:rsidR="008F05FF" w:rsidRPr="00983F41" w:rsidRDefault="008F05FF" w:rsidP="008F05FF">
      <w:pPr>
        <w:pStyle w:val="BodyTextIndent"/>
        <w:numPr>
          <w:ilvl w:val="0"/>
          <w:numId w:val="14"/>
        </w:numPr>
        <w:tabs>
          <w:tab w:val="clear" w:pos="720"/>
        </w:tabs>
        <w:spacing w:after="120"/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 xml:space="preserve">Documentation of the notification will be made in the clinical and billing record. </w:t>
      </w:r>
    </w:p>
    <w:sectPr w:rsidR="008F05FF" w:rsidRPr="00983F41" w:rsidSect="003303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7E757" w14:textId="77777777" w:rsidR="00B94C69" w:rsidRDefault="00B94C69" w:rsidP="00004886">
      <w:pPr>
        <w:spacing w:after="0" w:line="240" w:lineRule="auto"/>
      </w:pPr>
      <w:r>
        <w:separator/>
      </w:r>
    </w:p>
  </w:endnote>
  <w:endnote w:type="continuationSeparator" w:id="0">
    <w:p w14:paraId="3FF46412" w14:textId="77777777" w:rsidR="00B94C69" w:rsidRDefault="00B94C69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E38F67A" w14:textId="77777777" w:rsidR="004F6C2F" w:rsidRPr="0033039E" w:rsidRDefault="004F6C2F" w:rsidP="0033039E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416966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416966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2642A9">
              <w:rPr>
                <w:rFonts w:ascii="Avenir" w:hAnsi="Avenir"/>
                <w:b/>
                <w:noProof/>
              </w:rPr>
              <w:t>1</w:t>
            </w:r>
            <w:r w:rsidR="00416966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416966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416966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2642A9">
              <w:rPr>
                <w:rFonts w:ascii="Avenir" w:hAnsi="Avenir"/>
                <w:b/>
                <w:noProof/>
              </w:rPr>
              <w:t>2</w:t>
            </w:r>
            <w:r w:rsidR="00416966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78E54" w14:textId="77777777" w:rsidR="00B94C69" w:rsidRDefault="00B94C69" w:rsidP="00004886">
      <w:pPr>
        <w:spacing w:after="0" w:line="240" w:lineRule="auto"/>
      </w:pPr>
      <w:r>
        <w:separator/>
      </w:r>
    </w:p>
  </w:footnote>
  <w:footnote w:type="continuationSeparator" w:id="0">
    <w:p w14:paraId="46E5C2F9" w14:textId="77777777" w:rsidR="00B94C69" w:rsidRDefault="00B94C69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59C10" w14:textId="77777777" w:rsidR="004F6C2F" w:rsidRDefault="004B3D8D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F20143" wp14:editId="3B271E6A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6136B" w14:textId="77777777" w:rsidR="004F6C2F" w:rsidRPr="0091763A" w:rsidRDefault="004F6C2F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F201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0F76136B" w14:textId="77777777" w:rsidR="004F6C2F" w:rsidRPr="0091763A" w:rsidRDefault="004F6C2F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2642A9">
      <w:rPr>
        <w:noProof/>
      </w:rPr>
      <w:drawing>
        <wp:inline distT="0" distB="0" distL="0" distR="0" wp14:anchorId="66C68F63" wp14:editId="6A77C2B9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6C2F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4"/>
      <w:gridCol w:w="3119"/>
      <w:gridCol w:w="3117"/>
    </w:tblGrid>
    <w:tr w:rsidR="0033039E" w:rsidRPr="00004886" w14:paraId="39AD5433" w14:textId="77777777" w:rsidTr="0033039E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AE0B5DB" w14:textId="77777777" w:rsidR="0033039E" w:rsidRPr="0091763A" w:rsidRDefault="0033039E" w:rsidP="0033039E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33039E" w:rsidRPr="00004886" w14:paraId="65019876" w14:textId="77777777" w:rsidTr="0033039E">
      <w:trPr>
        <w:trHeight w:val="432"/>
      </w:trPr>
      <w:tc>
        <w:tcPr>
          <w:tcW w:w="9350" w:type="dxa"/>
          <w:gridSpan w:val="3"/>
          <w:vAlign w:val="center"/>
        </w:tcPr>
        <w:p w14:paraId="4983EC00" w14:textId="77777777" w:rsidR="0033039E" w:rsidRPr="00383057" w:rsidRDefault="0033039E" w:rsidP="0033039E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Notification of Changes to Patient</w:t>
          </w:r>
        </w:p>
      </w:tc>
    </w:tr>
    <w:tr w:rsidR="004F6C2F" w:rsidRPr="00004886" w14:paraId="70469623" w14:textId="77777777" w:rsidTr="0033039E">
      <w:tc>
        <w:tcPr>
          <w:tcW w:w="3114" w:type="dxa"/>
          <w:shd w:val="clear" w:color="auto" w:fill="D9D9D9" w:themeFill="background1" w:themeFillShade="D9"/>
        </w:tcPr>
        <w:p w14:paraId="0942C641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9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1BC67DB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7" w:type="dxa"/>
          <w:shd w:val="clear" w:color="auto" w:fill="D9D9D9" w:themeFill="background1" w:themeFillShade="D9"/>
        </w:tcPr>
        <w:p w14:paraId="13E917E6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4F6C2F" w:rsidRPr="00004886" w14:paraId="2E303D75" w14:textId="77777777" w:rsidTr="0033039E">
      <w:tc>
        <w:tcPr>
          <w:tcW w:w="3114" w:type="dxa"/>
        </w:tcPr>
        <w:p w14:paraId="5EFAB6C5" w14:textId="2E974244" w:rsidR="004F6C2F" w:rsidRPr="00383057" w:rsidRDefault="0000328E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4F6C2F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4F6C2F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9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53429FB9" w14:textId="2D3789FF" w:rsidR="004F6C2F" w:rsidRPr="00383057" w:rsidRDefault="0000328E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07/05/2023</w:t>
          </w:r>
        </w:p>
      </w:tc>
      <w:tc>
        <w:tcPr>
          <w:tcW w:w="3117" w:type="dxa"/>
        </w:tcPr>
        <w:p w14:paraId="3DF65539" w14:textId="6BE3ECA4" w:rsidR="004F6C2F" w:rsidRPr="00383057" w:rsidRDefault="0000328E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07/05/2025</w:t>
          </w:r>
        </w:p>
      </w:tc>
    </w:tr>
    <w:tr w:rsidR="0033039E" w:rsidRPr="00004886" w14:paraId="56D2D79A" w14:textId="77777777" w:rsidTr="0033039E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0BB26B80" w14:textId="77777777" w:rsidR="0033039E" w:rsidRPr="0091763A" w:rsidRDefault="0033039E" w:rsidP="0033039E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33039E" w:rsidRPr="00004886" w14:paraId="0D5D8E26" w14:textId="77777777" w:rsidTr="0033039E">
      <w:trPr>
        <w:trHeight w:val="576"/>
      </w:trPr>
      <w:tc>
        <w:tcPr>
          <w:tcW w:w="9350" w:type="dxa"/>
          <w:gridSpan w:val="3"/>
          <w:vAlign w:val="center"/>
        </w:tcPr>
        <w:p w14:paraId="71A6216F" w14:textId="77777777" w:rsidR="0033039E" w:rsidRPr="00383057" w:rsidRDefault="0033039E" w:rsidP="0033039E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4F6C2F" w:rsidRPr="00004886" w14:paraId="2C09621C" w14:textId="77777777" w:rsidTr="0033039E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922EDCB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4F6C2F" w:rsidRPr="00004886" w14:paraId="12DBFF83" w14:textId="77777777" w:rsidTr="0033039E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7F058C15" w14:textId="77777777" w:rsidR="004F6C2F" w:rsidRPr="00383057" w:rsidRDefault="004F6C2F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1CE5FE10" w14:textId="77777777" w:rsidR="004F6C2F" w:rsidRDefault="004F6C2F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867EB9"/>
    <w:multiLevelType w:val="hybridMultilevel"/>
    <w:tmpl w:val="29086D7C"/>
    <w:lvl w:ilvl="0" w:tplc="7A00F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02942C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6" w15:restartNumberingAfterBreak="0">
    <w:nsid w:val="280C083E"/>
    <w:multiLevelType w:val="hybridMultilevel"/>
    <w:tmpl w:val="33606004"/>
    <w:lvl w:ilvl="0" w:tplc="B46056E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DC44DAF2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 w:tplc="F2FAE2AC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ascii="Georgia" w:hAnsi="Georgia" w:cs="Arial" w:hint="default"/>
        <w:b w:val="0"/>
        <w:bCs w:val="0"/>
        <w:i w:val="0"/>
        <w:iCs w:val="0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E810FD"/>
    <w:multiLevelType w:val="hybridMultilevel"/>
    <w:tmpl w:val="A958050C"/>
    <w:lvl w:ilvl="0" w:tplc="7AB4B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328E"/>
    <w:rsid w:val="00004886"/>
    <w:rsid w:val="00017F74"/>
    <w:rsid w:val="00070BDF"/>
    <w:rsid w:val="000E0733"/>
    <w:rsid w:val="002174C0"/>
    <w:rsid w:val="002642A9"/>
    <w:rsid w:val="0033039E"/>
    <w:rsid w:val="00366B62"/>
    <w:rsid w:val="00383057"/>
    <w:rsid w:val="003A605C"/>
    <w:rsid w:val="004039FB"/>
    <w:rsid w:val="00416966"/>
    <w:rsid w:val="00496194"/>
    <w:rsid w:val="004B00A2"/>
    <w:rsid w:val="004B3D8D"/>
    <w:rsid w:val="004F6C2F"/>
    <w:rsid w:val="004F7E1E"/>
    <w:rsid w:val="00513DB0"/>
    <w:rsid w:val="006318B2"/>
    <w:rsid w:val="00636251"/>
    <w:rsid w:val="0064513A"/>
    <w:rsid w:val="006772EC"/>
    <w:rsid w:val="006C0ECD"/>
    <w:rsid w:val="00721119"/>
    <w:rsid w:val="00744C01"/>
    <w:rsid w:val="007D240F"/>
    <w:rsid w:val="007E1FA2"/>
    <w:rsid w:val="00806F6F"/>
    <w:rsid w:val="00857EA6"/>
    <w:rsid w:val="008F05FF"/>
    <w:rsid w:val="008F49D4"/>
    <w:rsid w:val="00914055"/>
    <w:rsid w:val="0091763A"/>
    <w:rsid w:val="009219A3"/>
    <w:rsid w:val="009342A6"/>
    <w:rsid w:val="009F3EE2"/>
    <w:rsid w:val="00A1280F"/>
    <w:rsid w:val="00A63F7C"/>
    <w:rsid w:val="00AC317F"/>
    <w:rsid w:val="00AF7CAE"/>
    <w:rsid w:val="00B94C69"/>
    <w:rsid w:val="00BA51C0"/>
    <w:rsid w:val="00C5344F"/>
    <w:rsid w:val="00C70850"/>
    <w:rsid w:val="00C82A2B"/>
    <w:rsid w:val="00C97BB8"/>
    <w:rsid w:val="00DD17C5"/>
    <w:rsid w:val="00DE38FB"/>
    <w:rsid w:val="00DE72EF"/>
    <w:rsid w:val="00E547EA"/>
    <w:rsid w:val="00E810E1"/>
    <w:rsid w:val="00F107CD"/>
    <w:rsid w:val="00F3121D"/>
    <w:rsid w:val="00F53FEA"/>
    <w:rsid w:val="00F6049C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DC4BDC"/>
  <w15:docId w15:val="{0138A824-8190-4394-8C89-33046A3C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3120B-52F9-4559-BCB3-884DE56E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2023-07-05T18:44:00Z</dcterms:created>
  <dcterms:modified xsi:type="dcterms:W3CDTF">2023-07-05T20:22:00Z</dcterms:modified>
</cp:coreProperties>
</file>