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BEA79" w14:textId="77777777" w:rsidR="00D37A58" w:rsidRPr="00EC69C7" w:rsidRDefault="00D37A58" w:rsidP="00EC69C7">
      <w:pPr>
        <w:widowControl w:val="0"/>
        <w:autoSpaceDE w:val="0"/>
        <w:autoSpaceDN w:val="0"/>
        <w:adjustRightInd w:val="0"/>
        <w:spacing w:after="100" w:line="360" w:lineRule="auto"/>
        <w:contextualSpacing/>
        <w:rPr>
          <w:rFonts w:ascii="Avenir" w:hAnsi="Avenir" w:cs="Arial"/>
          <w:b/>
          <w:bCs/>
          <w:sz w:val="24"/>
        </w:rPr>
      </w:pPr>
      <w:r w:rsidRPr="00EC69C7">
        <w:rPr>
          <w:rFonts w:ascii="Avenir" w:hAnsi="Avenir" w:cs="Arial"/>
          <w:b/>
          <w:bCs/>
          <w:sz w:val="24"/>
        </w:rPr>
        <w:t>P</w:t>
      </w:r>
      <w:r w:rsidR="006344F2" w:rsidRPr="00EC69C7">
        <w:rPr>
          <w:rFonts w:ascii="Avenir" w:hAnsi="Avenir" w:cs="Arial"/>
          <w:b/>
          <w:bCs/>
          <w:sz w:val="24"/>
        </w:rPr>
        <w:t>urpose</w:t>
      </w:r>
    </w:p>
    <w:p w14:paraId="4A6ED1AA" w14:textId="77777777" w:rsidR="00017EE3" w:rsidRPr="00017EE3" w:rsidRDefault="00017EE3" w:rsidP="00017EE3">
      <w:pPr>
        <w:widowControl w:val="0"/>
        <w:numPr>
          <w:ilvl w:val="0"/>
          <w:numId w:val="40"/>
        </w:numPr>
        <w:autoSpaceDE w:val="0"/>
        <w:autoSpaceDN w:val="0"/>
        <w:adjustRightInd w:val="0"/>
        <w:spacing w:after="100" w:line="240" w:lineRule="auto"/>
        <w:contextualSpacing/>
        <w:rPr>
          <w:rFonts w:ascii="Georgia" w:eastAsia="Times New Roman" w:hAnsi="Georgia" w:cs="Arial"/>
          <w:bCs/>
        </w:rPr>
      </w:pPr>
      <w:r w:rsidRPr="00017EE3">
        <w:rPr>
          <w:rFonts w:ascii="Georgia" w:eastAsia="Times New Roman" w:hAnsi="Georgia" w:cs="Arial"/>
          <w:bCs/>
        </w:rPr>
        <w:t>To provide a mechanism to locate missing items</w:t>
      </w:r>
    </w:p>
    <w:p w14:paraId="186E38F5" w14:textId="77777777" w:rsidR="00017EE3" w:rsidRPr="00017EE3" w:rsidRDefault="00017EE3" w:rsidP="00017EE3">
      <w:pPr>
        <w:widowControl w:val="0"/>
        <w:numPr>
          <w:ilvl w:val="0"/>
          <w:numId w:val="40"/>
        </w:numPr>
        <w:autoSpaceDE w:val="0"/>
        <w:autoSpaceDN w:val="0"/>
        <w:adjustRightInd w:val="0"/>
        <w:spacing w:after="100" w:line="240" w:lineRule="auto"/>
        <w:contextualSpacing/>
        <w:rPr>
          <w:rFonts w:ascii="Georgia" w:eastAsia="Times New Roman" w:hAnsi="Georgia" w:cs="Arial"/>
          <w:bCs/>
        </w:rPr>
      </w:pPr>
      <w:r w:rsidRPr="00017EE3">
        <w:rPr>
          <w:rFonts w:ascii="Georgia" w:eastAsia="Times New Roman" w:hAnsi="Georgia" w:cs="Arial"/>
          <w:bCs/>
        </w:rPr>
        <w:t xml:space="preserve">To assure that reports of missing items will be thoroughly investigated and documented. </w:t>
      </w:r>
    </w:p>
    <w:p w14:paraId="578BCC72" w14:textId="77777777" w:rsidR="005E28C5" w:rsidRPr="005E28C5" w:rsidRDefault="005E28C5" w:rsidP="00017EE3">
      <w:pPr>
        <w:widowControl w:val="0"/>
        <w:autoSpaceDE w:val="0"/>
        <w:autoSpaceDN w:val="0"/>
        <w:adjustRightInd w:val="0"/>
        <w:spacing w:after="100" w:line="240" w:lineRule="auto"/>
        <w:contextualSpacing/>
        <w:rPr>
          <w:rFonts w:ascii="Avenir" w:hAnsi="Avenir" w:cs="Arial"/>
          <w:b/>
          <w:bCs/>
        </w:rPr>
      </w:pPr>
    </w:p>
    <w:p w14:paraId="292F0928" w14:textId="77777777" w:rsidR="006C1F75" w:rsidRPr="00385942" w:rsidRDefault="006C1F75" w:rsidP="00017EE3">
      <w:pPr>
        <w:pStyle w:val="Heading1"/>
        <w:spacing w:after="100"/>
        <w:contextualSpacing/>
        <w:rPr>
          <w:rFonts w:ascii="Avenir" w:hAnsi="Avenir"/>
          <w:b/>
          <w:szCs w:val="22"/>
        </w:rPr>
      </w:pPr>
      <w:bookmarkStart w:id="0" w:name="_GoBack"/>
      <w:r w:rsidRPr="00385942">
        <w:rPr>
          <w:rFonts w:ascii="Avenir" w:hAnsi="Avenir"/>
          <w:b/>
          <w:szCs w:val="22"/>
        </w:rPr>
        <w:t xml:space="preserve">Procedure </w:t>
      </w:r>
    </w:p>
    <w:bookmarkEnd w:id="0"/>
    <w:p w14:paraId="0C7F11E9" w14:textId="77777777" w:rsidR="00017EE3" w:rsidRPr="00017EE3" w:rsidRDefault="00017EE3" w:rsidP="00EC69C7">
      <w:pPr>
        <w:widowControl w:val="0"/>
        <w:numPr>
          <w:ilvl w:val="0"/>
          <w:numId w:val="41"/>
        </w:numPr>
        <w:tabs>
          <w:tab w:val="clear" w:pos="360"/>
          <w:tab w:val="num" w:pos="720"/>
        </w:tabs>
        <w:autoSpaceDE w:val="0"/>
        <w:autoSpaceDN w:val="0"/>
        <w:adjustRightInd w:val="0"/>
        <w:spacing w:after="0" w:line="240" w:lineRule="auto"/>
        <w:ind w:left="720"/>
        <w:contextualSpacing/>
        <w:rPr>
          <w:rFonts w:ascii="Georgia" w:hAnsi="Georgia"/>
        </w:rPr>
      </w:pPr>
      <w:r w:rsidRPr="00017EE3">
        <w:rPr>
          <w:rFonts w:ascii="Georgia" w:hAnsi="Georgia"/>
        </w:rPr>
        <w:t xml:space="preserve">A </w:t>
      </w:r>
      <w:r w:rsidRPr="00017EE3">
        <w:rPr>
          <w:rFonts w:ascii="Georgia" w:hAnsi="Georgia"/>
          <w:b/>
          <w:u w:val="single"/>
        </w:rPr>
        <w:t>Missing Item Report</w:t>
      </w:r>
      <w:r w:rsidRPr="00017EE3">
        <w:rPr>
          <w:rFonts w:ascii="Georgia" w:hAnsi="Georgia"/>
        </w:rPr>
        <w:t xml:space="preserve"> is initiated in response to any report from a resident, visitor, or employee of a missing item (i.e. valuables, equipment, clothing, personal belongings).</w:t>
      </w:r>
    </w:p>
    <w:p w14:paraId="01DECAF9" w14:textId="77777777" w:rsidR="00017EE3" w:rsidRPr="00017EE3" w:rsidRDefault="00017EE3" w:rsidP="00EC69C7">
      <w:pPr>
        <w:widowControl w:val="0"/>
        <w:numPr>
          <w:ilvl w:val="0"/>
          <w:numId w:val="41"/>
        </w:numPr>
        <w:autoSpaceDE w:val="0"/>
        <w:autoSpaceDN w:val="0"/>
        <w:adjustRightInd w:val="0"/>
        <w:spacing w:after="0" w:line="240" w:lineRule="auto"/>
        <w:ind w:left="720"/>
        <w:contextualSpacing/>
        <w:rPr>
          <w:rFonts w:ascii="Georgia" w:hAnsi="Georgia"/>
        </w:rPr>
      </w:pPr>
      <w:r w:rsidRPr="00017EE3">
        <w:rPr>
          <w:rFonts w:ascii="Georgia" w:hAnsi="Georgia"/>
        </w:rPr>
        <w:t xml:space="preserve">The report will include an accurate description of the missing item, the date, time and location where the item was last seen, and the name of the person reporting the loss. </w:t>
      </w:r>
    </w:p>
    <w:p w14:paraId="5B1D7631" w14:textId="77777777" w:rsidR="00017EE3" w:rsidRPr="00017EE3" w:rsidRDefault="00017EE3" w:rsidP="00EC69C7">
      <w:pPr>
        <w:widowControl w:val="0"/>
        <w:numPr>
          <w:ilvl w:val="0"/>
          <w:numId w:val="41"/>
        </w:numPr>
        <w:autoSpaceDE w:val="0"/>
        <w:autoSpaceDN w:val="0"/>
        <w:adjustRightInd w:val="0"/>
        <w:spacing w:after="0" w:line="240" w:lineRule="auto"/>
        <w:ind w:left="720"/>
        <w:contextualSpacing/>
        <w:rPr>
          <w:rFonts w:ascii="Georgia" w:hAnsi="Georgia"/>
        </w:rPr>
      </w:pPr>
      <w:r w:rsidRPr="00017EE3">
        <w:rPr>
          <w:rFonts w:ascii="Georgia" w:hAnsi="Georgia"/>
        </w:rPr>
        <w:t>A thorough investigation will be made, including searches of residents' room and personal belongings, dietary trays, and soiled linen, and wastebaskets (as possible).</w:t>
      </w:r>
    </w:p>
    <w:p w14:paraId="144C1770" w14:textId="77777777" w:rsidR="00017EE3" w:rsidRPr="00017EE3" w:rsidRDefault="00017EE3" w:rsidP="00EC69C7">
      <w:pPr>
        <w:widowControl w:val="0"/>
        <w:numPr>
          <w:ilvl w:val="0"/>
          <w:numId w:val="41"/>
        </w:numPr>
        <w:autoSpaceDE w:val="0"/>
        <w:autoSpaceDN w:val="0"/>
        <w:adjustRightInd w:val="0"/>
        <w:spacing w:after="0" w:line="240" w:lineRule="auto"/>
        <w:ind w:left="720"/>
        <w:contextualSpacing/>
        <w:rPr>
          <w:rFonts w:ascii="Georgia" w:hAnsi="Georgia"/>
        </w:rPr>
      </w:pPr>
      <w:r w:rsidRPr="00017EE3">
        <w:rPr>
          <w:rFonts w:ascii="Georgia" w:hAnsi="Georgia"/>
        </w:rPr>
        <w:t xml:space="preserve">Staff members or witnesses will be contacted to validate where and when the missing item(s) was last seen. </w:t>
      </w:r>
    </w:p>
    <w:p w14:paraId="462BE1CE" w14:textId="77777777" w:rsidR="00017EE3" w:rsidRPr="00017EE3" w:rsidRDefault="00017EE3" w:rsidP="00EC69C7">
      <w:pPr>
        <w:widowControl w:val="0"/>
        <w:numPr>
          <w:ilvl w:val="0"/>
          <w:numId w:val="41"/>
        </w:numPr>
        <w:autoSpaceDE w:val="0"/>
        <w:autoSpaceDN w:val="0"/>
        <w:adjustRightInd w:val="0"/>
        <w:spacing w:after="0" w:line="240" w:lineRule="auto"/>
        <w:ind w:left="720"/>
        <w:contextualSpacing/>
        <w:rPr>
          <w:rFonts w:ascii="Georgia" w:hAnsi="Georgia"/>
        </w:rPr>
      </w:pPr>
      <w:r w:rsidRPr="00017EE3">
        <w:rPr>
          <w:rFonts w:ascii="Georgia" w:hAnsi="Georgia"/>
        </w:rPr>
        <w:t>If the item is not located within 2 hours, the following people will be notified of the missing item, and procedure that will continue. Supervisor will determine the timing of the notification if during night hours:</w:t>
      </w:r>
    </w:p>
    <w:p w14:paraId="1C826591" w14:textId="77777777" w:rsidR="00017EE3" w:rsidRPr="00017EE3" w:rsidRDefault="00017EE3" w:rsidP="00EC69C7">
      <w:pPr>
        <w:widowControl w:val="0"/>
        <w:numPr>
          <w:ilvl w:val="0"/>
          <w:numId w:val="42"/>
        </w:numPr>
        <w:tabs>
          <w:tab w:val="clear" w:pos="1080"/>
          <w:tab w:val="num" w:pos="1440"/>
        </w:tabs>
        <w:autoSpaceDE w:val="0"/>
        <w:autoSpaceDN w:val="0"/>
        <w:adjustRightInd w:val="0"/>
        <w:spacing w:after="0" w:line="240" w:lineRule="auto"/>
        <w:ind w:left="1440"/>
        <w:contextualSpacing/>
        <w:rPr>
          <w:rFonts w:ascii="Georgia" w:hAnsi="Georgia"/>
        </w:rPr>
      </w:pPr>
      <w:r w:rsidRPr="00017EE3">
        <w:rPr>
          <w:rFonts w:ascii="Georgia" w:hAnsi="Georgia"/>
        </w:rPr>
        <w:t xml:space="preserve">Nursing home - Family or resident's representative </w:t>
      </w:r>
    </w:p>
    <w:p w14:paraId="517F3B53" w14:textId="77777777" w:rsidR="00017EE3" w:rsidRPr="00017EE3" w:rsidRDefault="00017EE3" w:rsidP="00EC69C7">
      <w:pPr>
        <w:widowControl w:val="0"/>
        <w:numPr>
          <w:ilvl w:val="0"/>
          <w:numId w:val="42"/>
        </w:numPr>
        <w:tabs>
          <w:tab w:val="clear" w:pos="1080"/>
          <w:tab w:val="num" w:pos="1440"/>
        </w:tabs>
        <w:autoSpaceDE w:val="0"/>
        <w:autoSpaceDN w:val="0"/>
        <w:adjustRightInd w:val="0"/>
        <w:spacing w:after="0" w:line="240" w:lineRule="auto"/>
        <w:ind w:left="1440"/>
        <w:contextualSpacing/>
        <w:rPr>
          <w:rFonts w:ascii="Georgia" w:hAnsi="Georgia"/>
        </w:rPr>
      </w:pPr>
      <w:r w:rsidRPr="00017EE3">
        <w:rPr>
          <w:rFonts w:ascii="Georgia" w:hAnsi="Georgia"/>
        </w:rPr>
        <w:t>Assisted Living - Family or resident's representative (unless resident requests this not be done.)</w:t>
      </w:r>
    </w:p>
    <w:p w14:paraId="1913BC37" w14:textId="77777777" w:rsidR="00017EE3" w:rsidRPr="00017EE3" w:rsidRDefault="00017EE3" w:rsidP="00EC69C7">
      <w:pPr>
        <w:widowControl w:val="0"/>
        <w:numPr>
          <w:ilvl w:val="0"/>
          <w:numId w:val="42"/>
        </w:numPr>
        <w:tabs>
          <w:tab w:val="clear" w:pos="1080"/>
          <w:tab w:val="num" w:pos="1440"/>
        </w:tabs>
        <w:autoSpaceDE w:val="0"/>
        <w:autoSpaceDN w:val="0"/>
        <w:adjustRightInd w:val="0"/>
        <w:spacing w:after="0" w:line="240" w:lineRule="auto"/>
        <w:ind w:left="1440"/>
        <w:contextualSpacing/>
        <w:rPr>
          <w:rFonts w:ascii="Georgia" w:hAnsi="Georgia"/>
        </w:rPr>
      </w:pPr>
      <w:r w:rsidRPr="00017EE3">
        <w:rPr>
          <w:rFonts w:ascii="Georgia" w:hAnsi="Georgia"/>
        </w:rPr>
        <w:t>Independent - Resident will be kept informed of progress of investigation</w:t>
      </w:r>
    </w:p>
    <w:p w14:paraId="25285463" w14:textId="77777777" w:rsidR="00017EE3" w:rsidRPr="00017EE3" w:rsidRDefault="00017EE3" w:rsidP="00EC69C7">
      <w:pPr>
        <w:widowControl w:val="0"/>
        <w:numPr>
          <w:ilvl w:val="0"/>
          <w:numId w:val="41"/>
        </w:numPr>
        <w:autoSpaceDE w:val="0"/>
        <w:autoSpaceDN w:val="0"/>
        <w:adjustRightInd w:val="0"/>
        <w:spacing w:after="0" w:line="240" w:lineRule="auto"/>
        <w:ind w:left="720"/>
        <w:contextualSpacing/>
        <w:rPr>
          <w:rFonts w:ascii="Georgia" w:hAnsi="Georgia"/>
        </w:rPr>
      </w:pPr>
      <w:r w:rsidRPr="00017EE3">
        <w:rPr>
          <w:rFonts w:ascii="Georgia" w:hAnsi="Georgia"/>
        </w:rPr>
        <w:t>We will assist in notifying the police and obtaining Police Reports as needed or requested by families, residents, employees, or visitors. Each has the right to call the Police to ask that a report be made.</w:t>
      </w:r>
    </w:p>
    <w:p w14:paraId="173A1B9B" w14:textId="77777777" w:rsidR="00017EE3" w:rsidRPr="00017EE3" w:rsidRDefault="00017EE3" w:rsidP="00EC69C7">
      <w:pPr>
        <w:widowControl w:val="0"/>
        <w:numPr>
          <w:ilvl w:val="0"/>
          <w:numId w:val="41"/>
        </w:numPr>
        <w:autoSpaceDE w:val="0"/>
        <w:autoSpaceDN w:val="0"/>
        <w:adjustRightInd w:val="0"/>
        <w:spacing w:after="0" w:line="240" w:lineRule="auto"/>
        <w:ind w:left="720"/>
        <w:contextualSpacing/>
        <w:rPr>
          <w:rFonts w:ascii="Georgia" w:hAnsi="Georgia"/>
        </w:rPr>
      </w:pPr>
      <w:r w:rsidRPr="00017EE3">
        <w:rPr>
          <w:rFonts w:ascii="Georgia" w:hAnsi="Georgia"/>
        </w:rPr>
        <w:t>The community's management should evaluate each report of missing item(s) and notify police in cases related to valuable items, insured items, or when theft is suspected.</w:t>
      </w:r>
    </w:p>
    <w:p w14:paraId="2B41C148" w14:textId="77777777" w:rsidR="00017EE3" w:rsidRPr="00017EE3" w:rsidRDefault="00017EE3" w:rsidP="00EC69C7">
      <w:pPr>
        <w:widowControl w:val="0"/>
        <w:numPr>
          <w:ilvl w:val="0"/>
          <w:numId w:val="41"/>
        </w:numPr>
        <w:autoSpaceDE w:val="0"/>
        <w:autoSpaceDN w:val="0"/>
        <w:adjustRightInd w:val="0"/>
        <w:spacing w:after="0" w:line="240" w:lineRule="auto"/>
        <w:ind w:left="720"/>
        <w:contextualSpacing/>
        <w:rPr>
          <w:rFonts w:ascii="Georgia" w:hAnsi="Georgia"/>
        </w:rPr>
      </w:pPr>
      <w:r w:rsidRPr="00017EE3">
        <w:rPr>
          <w:rFonts w:ascii="Georgia" w:hAnsi="Georgia"/>
        </w:rPr>
        <w:t xml:space="preserve">Continued investigation, interviewing and/ or searching will be continued by a designated member of the management team. </w:t>
      </w:r>
    </w:p>
    <w:p w14:paraId="14A0B4EF" w14:textId="77777777" w:rsidR="00017EE3" w:rsidRPr="00017EE3" w:rsidRDefault="00017EE3" w:rsidP="00EC69C7">
      <w:pPr>
        <w:widowControl w:val="0"/>
        <w:numPr>
          <w:ilvl w:val="0"/>
          <w:numId w:val="41"/>
        </w:numPr>
        <w:autoSpaceDE w:val="0"/>
        <w:autoSpaceDN w:val="0"/>
        <w:adjustRightInd w:val="0"/>
        <w:spacing w:after="0" w:line="240" w:lineRule="auto"/>
        <w:ind w:left="720"/>
        <w:contextualSpacing/>
        <w:rPr>
          <w:rFonts w:ascii="Georgia" w:hAnsi="Georgia"/>
        </w:rPr>
      </w:pPr>
      <w:r w:rsidRPr="00017EE3">
        <w:rPr>
          <w:rFonts w:ascii="Georgia" w:hAnsi="Georgia"/>
        </w:rPr>
        <w:t xml:space="preserve">Investigations will be </w:t>
      </w:r>
      <w:r w:rsidR="00731BCA" w:rsidRPr="00017EE3">
        <w:rPr>
          <w:rFonts w:ascii="Georgia" w:hAnsi="Georgia"/>
        </w:rPr>
        <w:t>completed,</w:t>
      </w:r>
      <w:r w:rsidRPr="00017EE3">
        <w:rPr>
          <w:rFonts w:ascii="Georgia" w:hAnsi="Georgia"/>
        </w:rPr>
        <w:t xml:space="preserve"> and notifications will be made according to the following general guidelines:</w:t>
      </w:r>
    </w:p>
    <w:p w14:paraId="7449FD21" w14:textId="77777777" w:rsidR="00017EE3" w:rsidRPr="00017EE3" w:rsidRDefault="00017EE3" w:rsidP="00EC69C7">
      <w:pPr>
        <w:pStyle w:val="ListParagraph"/>
        <w:widowControl w:val="0"/>
        <w:numPr>
          <w:ilvl w:val="1"/>
          <w:numId w:val="43"/>
        </w:numPr>
        <w:autoSpaceDE w:val="0"/>
        <w:autoSpaceDN w:val="0"/>
        <w:adjustRightInd w:val="0"/>
        <w:spacing w:after="0" w:line="240" w:lineRule="auto"/>
        <w:ind w:left="1440"/>
        <w:rPr>
          <w:rFonts w:ascii="Georgia" w:hAnsi="Georgia"/>
        </w:rPr>
      </w:pPr>
      <w:r w:rsidRPr="00017EE3">
        <w:rPr>
          <w:rFonts w:ascii="Georgia" w:hAnsi="Georgia"/>
        </w:rPr>
        <w:t>Clothing items, inexpensive personal items: 3 days</w:t>
      </w:r>
    </w:p>
    <w:p w14:paraId="5580BFB1" w14:textId="77777777" w:rsidR="00017EE3" w:rsidRPr="00017EE3" w:rsidRDefault="00017EE3" w:rsidP="00EC69C7">
      <w:pPr>
        <w:pStyle w:val="ListParagraph"/>
        <w:widowControl w:val="0"/>
        <w:numPr>
          <w:ilvl w:val="1"/>
          <w:numId w:val="43"/>
        </w:numPr>
        <w:autoSpaceDE w:val="0"/>
        <w:autoSpaceDN w:val="0"/>
        <w:adjustRightInd w:val="0"/>
        <w:spacing w:after="0" w:line="240" w:lineRule="auto"/>
        <w:ind w:left="1440"/>
        <w:rPr>
          <w:rFonts w:ascii="Georgia" w:hAnsi="Georgia"/>
        </w:rPr>
      </w:pPr>
      <w:r w:rsidRPr="00017EE3">
        <w:rPr>
          <w:rFonts w:ascii="Georgia" w:hAnsi="Georgia"/>
        </w:rPr>
        <w:lastRenderedPageBreak/>
        <w:t>Insured items: 1 week</w:t>
      </w:r>
    </w:p>
    <w:p w14:paraId="4746C7EF" w14:textId="77777777" w:rsidR="00B7161A" w:rsidRDefault="00017EE3" w:rsidP="00EC69C7">
      <w:pPr>
        <w:pStyle w:val="ListParagraph"/>
        <w:widowControl w:val="0"/>
        <w:numPr>
          <w:ilvl w:val="1"/>
          <w:numId w:val="43"/>
        </w:numPr>
        <w:autoSpaceDE w:val="0"/>
        <w:autoSpaceDN w:val="0"/>
        <w:adjustRightInd w:val="0"/>
        <w:spacing w:after="0" w:line="240" w:lineRule="auto"/>
        <w:ind w:left="1440"/>
        <w:rPr>
          <w:rFonts w:ascii="Georgia" w:hAnsi="Georgia"/>
        </w:rPr>
      </w:pPr>
      <w:r w:rsidRPr="00017EE3">
        <w:rPr>
          <w:rFonts w:ascii="Georgia" w:hAnsi="Georgia"/>
        </w:rPr>
        <w:t xml:space="preserve">Hearing </w:t>
      </w:r>
      <w:r w:rsidR="003417D6" w:rsidRPr="00017EE3">
        <w:rPr>
          <w:rFonts w:ascii="Georgia" w:hAnsi="Georgia"/>
        </w:rPr>
        <w:t>aids</w:t>
      </w:r>
      <w:r w:rsidRPr="00017EE3">
        <w:rPr>
          <w:rFonts w:ascii="Georgia" w:hAnsi="Georgia"/>
        </w:rPr>
        <w:t>, glasses, dentures, etc.: 3 days</w:t>
      </w:r>
    </w:p>
    <w:p w14:paraId="0171057A" w14:textId="77777777" w:rsidR="006815ED" w:rsidRDefault="00B7161A" w:rsidP="00EC69C7">
      <w:pPr>
        <w:pStyle w:val="ListParagraph"/>
        <w:widowControl w:val="0"/>
        <w:numPr>
          <w:ilvl w:val="0"/>
          <w:numId w:val="43"/>
        </w:numPr>
        <w:autoSpaceDE w:val="0"/>
        <w:autoSpaceDN w:val="0"/>
        <w:adjustRightInd w:val="0"/>
        <w:spacing w:after="0" w:line="240" w:lineRule="auto"/>
        <w:rPr>
          <w:rFonts w:ascii="Georgia" w:hAnsi="Georgia"/>
        </w:rPr>
      </w:pPr>
      <w:r>
        <w:rPr>
          <w:rFonts w:ascii="Georgia" w:hAnsi="Georgia"/>
        </w:rPr>
        <w:t>Specific to missing and damaged dentures:</w:t>
      </w:r>
    </w:p>
    <w:p w14:paraId="67EBD124" w14:textId="77777777" w:rsidR="006815ED" w:rsidRPr="00817651" w:rsidRDefault="00B7161A" w:rsidP="00EC69C7">
      <w:pPr>
        <w:pStyle w:val="ListParagraph"/>
        <w:widowControl w:val="0"/>
        <w:numPr>
          <w:ilvl w:val="1"/>
          <w:numId w:val="43"/>
        </w:numPr>
        <w:autoSpaceDE w:val="0"/>
        <w:autoSpaceDN w:val="0"/>
        <w:adjustRightInd w:val="0"/>
        <w:spacing w:after="0" w:line="240" w:lineRule="auto"/>
        <w:rPr>
          <w:rFonts w:ascii="Georgia" w:hAnsi="Georgia"/>
        </w:rPr>
      </w:pPr>
      <w:r w:rsidRPr="00817651">
        <w:rPr>
          <w:rFonts w:ascii="Georgia" w:hAnsi="Georgia"/>
        </w:rPr>
        <w:t>A dental referral will be made within 3 days of discovering missing/damaged dentures</w:t>
      </w:r>
    </w:p>
    <w:p w14:paraId="5CC33848" w14:textId="77777777" w:rsidR="006815ED" w:rsidRPr="00817651" w:rsidRDefault="00B7161A" w:rsidP="00EC69C7">
      <w:pPr>
        <w:pStyle w:val="ListParagraph"/>
        <w:widowControl w:val="0"/>
        <w:numPr>
          <w:ilvl w:val="1"/>
          <w:numId w:val="43"/>
        </w:numPr>
        <w:autoSpaceDE w:val="0"/>
        <w:autoSpaceDN w:val="0"/>
        <w:adjustRightInd w:val="0"/>
        <w:spacing w:after="0" w:line="240" w:lineRule="auto"/>
        <w:rPr>
          <w:rFonts w:ascii="Georgia" w:hAnsi="Georgia"/>
        </w:rPr>
      </w:pPr>
      <w:r w:rsidRPr="00817651">
        <w:rPr>
          <w:rFonts w:ascii="Georgia" w:hAnsi="Georgia"/>
          <w:bCs/>
          <w:iCs/>
        </w:rPr>
        <w:t xml:space="preserve">A speech referral will be made </w:t>
      </w:r>
      <w:r w:rsidR="002678D5" w:rsidRPr="00817651">
        <w:rPr>
          <w:rFonts w:ascii="Georgia" w:hAnsi="Georgia"/>
          <w:bCs/>
          <w:iCs/>
        </w:rPr>
        <w:t xml:space="preserve">within 3 days </w:t>
      </w:r>
      <w:r w:rsidR="00C7455E" w:rsidRPr="00817651">
        <w:rPr>
          <w:rFonts w:ascii="Georgia" w:hAnsi="Georgia"/>
          <w:bCs/>
          <w:iCs/>
        </w:rPr>
        <w:t xml:space="preserve">to ensure the resident </w:t>
      </w:r>
      <w:r w:rsidRPr="00817651">
        <w:rPr>
          <w:rFonts w:ascii="Georgia" w:hAnsi="Georgia"/>
          <w:bCs/>
          <w:iCs/>
        </w:rPr>
        <w:t>can</w:t>
      </w:r>
      <w:r w:rsidR="00C7455E" w:rsidRPr="00817651">
        <w:rPr>
          <w:rFonts w:ascii="Georgia" w:hAnsi="Georgia"/>
          <w:bCs/>
          <w:iCs/>
        </w:rPr>
        <w:t xml:space="preserve"> still eat and drink adequately while awaiting dental services</w:t>
      </w:r>
    </w:p>
    <w:p w14:paraId="4852FE2B" w14:textId="77777777" w:rsidR="006815ED" w:rsidRPr="00817651" w:rsidRDefault="002678D5" w:rsidP="00EC69C7">
      <w:pPr>
        <w:pStyle w:val="ListParagraph"/>
        <w:widowControl w:val="0"/>
        <w:numPr>
          <w:ilvl w:val="1"/>
          <w:numId w:val="43"/>
        </w:numPr>
        <w:autoSpaceDE w:val="0"/>
        <w:autoSpaceDN w:val="0"/>
        <w:adjustRightInd w:val="0"/>
        <w:spacing w:after="0" w:line="240" w:lineRule="auto"/>
        <w:rPr>
          <w:rFonts w:ascii="Georgia" w:hAnsi="Georgia"/>
        </w:rPr>
      </w:pPr>
      <w:r w:rsidRPr="00817651">
        <w:rPr>
          <w:rFonts w:ascii="Georgia" w:hAnsi="Georgia"/>
          <w:bCs/>
          <w:iCs/>
        </w:rPr>
        <w:t xml:space="preserve">The investigation will determine if the facility, resident or other is responsible for the loss or damage. </w:t>
      </w:r>
    </w:p>
    <w:p w14:paraId="32ED938F" w14:textId="77777777" w:rsidR="00C7455E" w:rsidRPr="00817651" w:rsidRDefault="00DF0BA3" w:rsidP="00EC69C7">
      <w:pPr>
        <w:pStyle w:val="ListParagraph"/>
        <w:widowControl w:val="0"/>
        <w:numPr>
          <w:ilvl w:val="2"/>
          <w:numId w:val="43"/>
        </w:numPr>
        <w:autoSpaceDE w:val="0"/>
        <w:autoSpaceDN w:val="0"/>
        <w:adjustRightInd w:val="0"/>
        <w:spacing w:after="0" w:line="240" w:lineRule="auto"/>
        <w:rPr>
          <w:rFonts w:ascii="Georgia" w:hAnsi="Georgia"/>
        </w:rPr>
      </w:pPr>
      <w:r w:rsidRPr="00817651">
        <w:rPr>
          <w:rFonts w:ascii="Georgia" w:hAnsi="Georgia"/>
          <w:bCs/>
          <w:iCs/>
        </w:rPr>
        <w:t xml:space="preserve">If it has been determined to be the responsibility of the facility, the resident/family will not be charged for replacement or repair. </w:t>
      </w:r>
      <w:r w:rsidR="003B7ADA" w:rsidRPr="00817651">
        <w:rPr>
          <w:rFonts w:ascii="Georgia" w:hAnsi="Georgia"/>
          <w:bCs/>
          <w:iCs/>
        </w:rPr>
        <w:t xml:space="preserve">It is the responsibility of the facility. </w:t>
      </w:r>
    </w:p>
    <w:p w14:paraId="5F42A9EB" w14:textId="77777777" w:rsidR="00017EE3" w:rsidRPr="00017EE3" w:rsidRDefault="00017EE3" w:rsidP="00EC69C7">
      <w:pPr>
        <w:widowControl w:val="0"/>
        <w:numPr>
          <w:ilvl w:val="0"/>
          <w:numId w:val="41"/>
        </w:numPr>
        <w:autoSpaceDE w:val="0"/>
        <w:autoSpaceDN w:val="0"/>
        <w:adjustRightInd w:val="0"/>
        <w:spacing w:after="0" w:line="240" w:lineRule="auto"/>
        <w:ind w:left="720"/>
        <w:contextualSpacing/>
        <w:rPr>
          <w:rFonts w:ascii="Georgia" w:hAnsi="Georgia"/>
        </w:rPr>
      </w:pPr>
      <w:r w:rsidRPr="00017EE3">
        <w:rPr>
          <w:rFonts w:ascii="Georgia" w:hAnsi="Georgia"/>
        </w:rPr>
        <w:t xml:space="preserve">The Administrator and/or Executive Director will be notified of requests for reimbursement, angry responses, and other concerns related to losses. Appropriate follow up </w:t>
      </w:r>
      <w:r w:rsidR="00817651">
        <w:rPr>
          <w:rFonts w:ascii="Georgia" w:hAnsi="Georgia"/>
        </w:rPr>
        <w:t xml:space="preserve">on concerns </w:t>
      </w:r>
      <w:r w:rsidRPr="00017EE3">
        <w:rPr>
          <w:rFonts w:ascii="Georgia" w:hAnsi="Georgia"/>
        </w:rPr>
        <w:t>will be determined and carried out.</w:t>
      </w:r>
    </w:p>
    <w:p w14:paraId="1B7D7577" w14:textId="77777777" w:rsidR="005E28C5" w:rsidRDefault="005E28C5" w:rsidP="005E28C5">
      <w:pPr>
        <w:widowControl w:val="0"/>
        <w:autoSpaceDE w:val="0"/>
        <w:autoSpaceDN w:val="0"/>
        <w:adjustRightInd w:val="0"/>
        <w:spacing w:after="100" w:line="240" w:lineRule="auto"/>
        <w:rPr>
          <w:rFonts w:ascii="Avenir" w:hAnsi="Avenir" w:cs="Arial"/>
          <w:b/>
          <w:bCs/>
        </w:rPr>
      </w:pPr>
    </w:p>
    <w:p w14:paraId="37100895" w14:textId="77777777" w:rsidR="00E06301" w:rsidRPr="00E06301" w:rsidRDefault="00E06301" w:rsidP="00E06301">
      <w:pPr>
        <w:spacing w:after="100" w:line="240" w:lineRule="auto"/>
        <w:rPr>
          <w:rFonts w:ascii="Georgia" w:hAnsi="Georgia" w:cs="Arial"/>
        </w:rPr>
      </w:pPr>
    </w:p>
    <w:sectPr w:rsidR="00E06301" w:rsidRPr="00E06301" w:rsidSect="00EC69C7">
      <w:headerReference w:type="default" r:id="rId7"/>
      <w:footerReference w:type="even" r:id="rId8"/>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D1F0F" w14:textId="77777777" w:rsidR="00582533" w:rsidRDefault="00582533" w:rsidP="00004886">
      <w:pPr>
        <w:spacing w:after="0" w:line="240" w:lineRule="auto"/>
      </w:pPr>
      <w:r>
        <w:separator/>
      </w:r>
    </w:p>
  </w:endnote>
  <w:endnote w:type="continuationSeparator" w:id="0">
    <w:p w14:paraId="1FF38741" w14:textId="77777777" w:rsidR="00582533" w:rsidRDefault="00582533"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4C4A4" w14:textId="70BAC0C4" w:rsidR="00EC69C7" w:rsidRDefault="00EC69C7">
    <w:pPr>
      <w:pStyle w:val="Footer"/>
      <w:rPr>
        <w:rFonts w:ascii="Avenir" w:hAnsi="Avenir"/>
        <w:b/>
        <w:sz w:val="24"/>
        <w:szCs w:val="24"/>
      </w:rPr>
    </w:pPr>
    <w:r>
      <w:rPr>
        <w:rFonts w:ascii="Avenir" w:hAnsi="Avenir"/>
      </w:rPr>
      <w:tab/>
    </w:r>
    <w:r>
      <w:rPr>
        <w:rFonts w:ascii="Avenir" w:hAnsi="Avenir"/>
      </w:rPr>
      <w:tab/>
    </w: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p w14:paraId="01F76CD7" w14:textId="77777777" w:rsidR="00EC69C7" w:rsidRDefault="00EC6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39A2D67C" w14:textId="77777777" w:rsidR="006C1F75" w:rsidRDefault="006C1F75" w:rsidP="003A605C">
            <w:pPr>
              <w:pStyle w:val="Footer"/>
              <w:jc w:val="right"/>
              <w:rPr>
                <w:rFonts w:ascii="Avenir" w:hAnsi="Avenir"/>
              </w:rPr>
            </w:pPr>
          </w:p>
          <w:p w14:paraId="370B379A" w14:textId="77777777" w:rsidR="003A605C" w:rsidRPr="0091763A" w:rsidRDefault="003A605C" w:rsidP="003A605C">
            <w:pPr>
              <w:pStyle w:val="Footer"/>
              <w:jc w:val="right"/>
              <w:rPr>
                <w:rFonts w:ascii="Avenir" w:hAnsi="Avenir"/>
              </w:rPr>
            </w:pPr>
            <w:r w:rsidRPr="0091763A">
              <w:rPr>
                <w:rFonts w:ascii="Avenir" w:hAnsi="Avenir"/>
              </w:rPr>
              <w:t xml:space="preserve">Page </w:t>
            </w:r>
            <w:r w:rsidR="00C7455E" w:rsidRPr="0091763A">
              <w:rPr>
                <w:rFonts w:ascii="Avenir" w:hAnsi="Avenir"/>
                <w:b/>
                <w:sz w:val="24"/>
                <w:szCs w:val="24"/>
              </w:rPr>
              <w:fldChar w:fldCharType="begin"/>
            </w:r>
            <w:r w:rsidRPr="0091763A">
              <w:rPr>
                <w:rFonts w:ascii="Avenir" w:hAnsi="Avenir"/>
                <w:b/>
              </w:rPr>
              <w:instrText xml:space="preserve"> PAGE </w:instrText>
            </w:r>
            <w:r w:rsidR="00C7455E" w:rsidRPr="0091763A">
              <w:rPr>
                <w:rFonts w:ascii="Avenir" w:hAnsi="Avenir"/>
                <w:b/>
                <w:sz w:val="24"/>
                <w:szCs w:val="24"/>
              </w:rPr>
              <w:fldChar w:fldCharType="separate"/>
            </w:r>
            <w:r w:rsidR="003417D6">
              <w:rPr>
                <w:rFonts w:ascii="Avenir" w:hAnsi="Avenir"/>
                <w:b/>
                <w:noProof/>
              </w:rPr>
              <w:t>1</w:t>
            </w:r>
            <w:r w:rsidR="00C7455E" w:rsidRPr="0091763A">
              <w:rPr>
                <w:rFonts w:ascii="Avenir" w:hAnsi="Avenir"/>
                <w:b/>
                <w:sz w:val="24"/>
                <w:szCs w:val="24"/>
              </w:rPr>
              <w:fldChar w:fldCharType="end"/>
            </w:r>
            <w:r w:rsidRPr="0091763A">
              <w:rPr>
                <w:rFonts w:ascii="Avenir" w:hAnsi="Avenir"/>
              </w:rPr>
              <w:t xml:space="preserve"> of </w:t>
            </w:r>
            <w:r w:rsidR="00C7455E" w:rsidRPr="0091763A">
              <w:rPr>
                <w:rFonts w:ascii="Avenir" w:hAnsi="Avenir"/>
                <w:b/>
                <w:sz w:val="24"/>
                <w:szCs w:val="24"/>
              </w:rPr>
              <w:fldChar w:fldCharType="begin"/>
            </w:r>
            <w:r w:rsidRPr="0091763A">
              <w:rPr>
                <w:rFonts w:ascii="Avenir" w:hAnsi="Avenir"/>
                <w:b/>
              </w:rPr>
              <w:instrText xml:space="preserve"> NUMPAGES  </w:instrText>
            </w:r>
            <w:r w:rsidR="00C7455E" w:rsidRPr="0091763A">
              <w:rPr>
                <w:rFonts w:ascii="Avenir" w:hAnsi="Avenir"/>
                <w:b/>
                <w:sz w:val="24"/>
                <w:szCs w:val="24"/>
              </w:rPr>
              <w:fldChar w:fldCharType="separate"/>
            </w:r>
            <w:r w:rsidR="003417D6">
              <w:rPr>
                <w:rFonts w:ascii="Avenir" w:hAnsi="Avenir"/>
                <w:b/>
                <w:noProof/>
              </w:rPr>
              <w:t>2</w:t>
            </w:r>
            <w:r w:rsidR="00C7455E" w:rsidRPr="0091763A">
              <w:rPr>
                <w:rFonts w:ascii="Avenir" w:hAnsi="Avenir"/>
                <w:b/>
                <w:sz w:val="24"/>
                <w:szCs w:val="24"/>
              </w:rPr>
              <w:fldChar w:fldCharType="end"/>
            </w:r>
          </w:p>
        </w:sdtContent>
      </w:sdt>
    </w:sdtContent>
  </w:sdt>
  <w:p w14:paraId="4460DFA5" w14:textId="77777777" w:rsidR="003A605C" w:rsidRDefault="003A6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82648" w14:textId="77777777" w:rsidR="00582533" w:rsidRDefault="00582533" w:rsidP="00004886">
      <w:pPr>
        <w:spacing w:after="0" w:line="240" w:lineRule="auto"/>
      </w:pPr>
      <w:r>
        <w:separator/>
      </w:r>
    </w:p>
  </w:footnote>
  <w:footnote w:type="continuationSeparator" w:id="0">
    <w:p w14:paraId="1EFC75C1" w14:textId="77777777" w:rsidR="00582533" w:rsidRDefault="00582533"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60F3B" w14:textId="77777777" w:rsidR="003A605C" w:rsidRDefault="001D4AC8" w:rsidP="00004886">
    <w:pPr>
      <w:pStyle w:val="Header"/>
      <w:ind w:left="-720"/>
    </w:pPr>
    <w:r>
      <w:rPr>
        <w:noProof/>
      </w:rPr>
      <mc:AlternateContent>
        <mc:Choice Requires="wps">
          <w:drawing>
            <wp:anchor distT="0" distB="0" distL="114300" distR="114300" simplePos="0" relativeHeight="251660288" behindDoc="0" locked="0" layoutInCell="1" allowOverlap="1" wp14:anchorId="193B96CB" wp14:editId="1E1496C8">
              <wp:simplePos x="0" y="0"/>
              <wp:positionH relativeFrom="column">
                <wp:posOffset>3409950</wp:posOffset>
              </wp:positionH>
              <wp:positionV relativeFrom="paragraph">
                <wp:posOffset>87630</wp:posOffset>
              </wp:positionV>
              <wp:extent cx="2879090" cy="5035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C0E447"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93B96CB"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" stroked="f">
              <v:textbox style="mso-fit-shape-to-text:t">
                <w:txbxContent>
                  <w:p w14:paraId="2DC0E447"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v:textbox>
            </v:shape>
          </w:pict>
        </mc:Fallback>
      </mc:AlternateContent>
    </w:r>
    <w:r w:rsidR="003A605C">
      <w:t xml:space="preserve"> </w:t>
    </w:r>
    <w:r w:rsidR="00291140">
      <w:rPr>
        <w:noProof/>
      </w:rPr>
      <w:drawing>
        <wp:inline distT="0" distB="0" distL="0" distR="0" wp14:anchorId="16E93081" wp14:editId="0AF68109">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5"/>
      <w:gridCol w:w="3117"/>
    </w:tblGrid>
    <w:tr w:rsidR="00EC69C7" w:rsidRPr="00004886" w14:paraId="0217AB4D" w14:textId="77777777" w:rsidTr="00EC69C7">
      <w:trPr>
        <w:trHeight w:val="432"/>
      </w:trPr>
      <w:tc>
        <w:tcPr>
          <w:tcW w:w="9350" w:type="dxa"/>
          <w:gridSpan w:val="3"/>
          <w:shd w:val="clear" w:color="auto" w:fill="D9D9D9" w:themeFill="background1" w:themeFillShade="D9"/>
          <w:vAlign w:val="center"/>
        </w:tcPr>
        <w:p w14:paraId="4281A159" w14:textId="77777777" w:rsidR="00EC69C7" w:rsidRPr="0091763A" w:rsidRDefault="00EC69C7" w:rsidP="00EC69C7">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EC69C7" w:rsidRPr="00004886" w14:paraId="58BE3F64" w14:textId="77777777" w:rsidTr="00EC69C7">
      <w:trPr>
        <w:trHeight w:val="432"/>
      </w:trPr>
      <w:tc>
        <w:tcPr>
          <w:tcW w:w="9350" w:type="dxa"/>
          <w:gridSpan w:val="3"/>
          <w:vAlign w:val="center"/>
        </w:tcPr>
        <w:p w14:paraId="4038A928" w14:textId="77777777" w:rsidR="00EC69C7" w:rsidRPr="00383057" w:rsidRDefault="00EC69C7" w:rsidP="00EC69C7">
          <w:pPr>
            <w:pStyle w:val="Heading1"/>
            <w:rPr>
              <w:rFonts w:ascii="Georgia" w:eastAsiaTheme="minorHAnsi" w:hAnsi="Georgia" w:cstheme="minorBidi"/>
            </w:rPr>
          </w:pPr>
          <w:r>
            <w:rPr>
              <w:rFonts w:ascii="Georgia" w:eastAsiaTheme="minorHAnsi" w:hAnsi="Georgia" w:cstheme="minorBidi"/>
            </w:rPr>
            <w:t>Missing Item Policy</w:t>
          </w:r>
        </w:p>
      </w:tc>
    </w:tr>
    <w:tr w:rsidR="00017F74" w:rsidRPr="00004886" w14:paraId="14AC5939" w14:textId="77777777" w:rsidTr="00B23C73">
      <w:tc>
        <w:tcPr>
          <w:tcW w:w="3118" w:type="dxa"/>
          <w:shd w:val="clear" w:color="auto" w:fill="D9D9D9" w:themeFill="background1" w:themeFillShade="D9"/>
        </w:tcPr>
        <w:p w14:paraId="1592D3B2"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5" w:type="dxa"/>
          <w:shd w:val="clear" w:color="auto" w:fill="D9D9D9" w:themeFill="background1" w:themeFillShade="D9"/>
          <w:tcMar>
            <w:top w:w="115" w:type="dxa"/>
            <w:left w:w="115" w:type="dxa"/>
            <w:bottom w:w="115" w:type="dxa"/>
            <w:right w:w="115" w:type="dxa"/>
          </w:tcMar>
        </w:tcPr>
        <w:p w14:paraId="3CD00A83"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7" w:type="dxa"/>
          <w:shd w:val="clear" w:color="auto" w:fill="D9D9D9" w:themeFill="background1" w:themeFillShade="D9"/>
        </w:tcPr>
        <w:p w14:paraId="14301BEF"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2A4AC1CA" w14:textId="77777777" w:rsidTr="00B23C73">
      <w:tc>
        <w:tcPr>
          <w:tcW w:w="3118" w:type="dxa"/>
        </w:tcPr>
        <w:p w14:paraId="32E7986E" w14:textId="2E52432E" w:rsidR="00017F74" w:rsidRPr="00383057" w:rsidRDefault="00EC69C7" w:rsidP="005E28C5">
          <w:pPr>
            <w:spacing w:after="0" w:line="240" w:lineRule="auto"/>
            <w:rPr>
              <w:rFonts w:ascii="Georgia" w:eastAsiaTheme="minorHAnsi" w:hAnsi="Georgia" w:cstheme="minorBidi"/>
            </w:rPr>
          </w:pPr>
          <w:r>
            <w:rPr>
              <w:rFonts w:ascii="Georgia" w:eastAsiaTheme="minorHAnsi" w:hAnsi="Georgia" w:cstheme="minorBidi"/>
            </w:rPr>
            <w:t>0</w:t>
          </w:r>
          <w:r w:rsidR="00017EE3">
            <w:rPr>
              <w:rFonts w:ascii="Georgia" w:eastAsiaTheme="minorHAnsi" w:hAnsi="Georgia" w:cstheme="minorBidi"/>
            </w:rPr>
            <w:t>2/</w:t>
          </w:r>
          <w:r w:rsidR="00731BCA">
            <w:rPr>
              <w:rFonts w:ascii="Georgia" w:eastAsiaTheme="minorHAnsi" w:hAnsi="Georgia" w:cstheme="minorBidi"/>
            </w:rPr>
            <w:t>16/20</w:t>
          </w:r>
          <w:r w:rsidR="00017EE3">
            <w:rPr>
              <w:rFonts w:ascii="Georgia" w:eastAsiaTheme="minorHAnsi" w:hAnsi="Georgia" w:cstheme="minorBidi"/>
            </w:rPr>
            <w:t>04</w:t>
          </w:r>
        </w:p>
      </w:tc>
      <w:tc>
        <w:tcPr>
          <w:tcW w:w="3115" w:type="dxa"/>
          <w:tcMar>
            <w:top w:w="115" w:type="dxa"/>
            <w:left w:w="115" w:type="dxa"/>
            <w:bottom w:w="115" w:type="dxa"/>
            <w:right w:w="115" w:type="dxa"/>
          </w:tcMar>
        </w:tcPr>
        <w:p w14:paraId="79CF7AB1" w14:textId="2DE163A1" w:rsidR="00017F74" w:rsidRPr="00383057" w:rsidRDefault="00EC69C7" w:rsidP="008B298B">
          <w:pPr>
            <w:pStyle w:val="Header"/>
            <w:spacing w:after="0"/>
            <w:rPr>
              <w:rFonts w:ascii="Georgia" w:eastAsiaTheme="minorHAnsi" w:hAnsi="Georgia" w:cstheme="minorBidi"/>
            </w:rPr>
          </w:pPr>
          <w:r>
            <w:rPr>
              <w:rFonts w:ascii="Georgia" w:eastAsiaTheme="minorHAnsi" w:hAnsi="Georgia" w:cstheme="minorBidi"/>
            </w:rPr>
            <w:t>09/14/2023</w:t>
          </w:r>
        </w:p>
      </w:tc>
      <w:tc>
        <w:tcPr>
          <w:tcW w:w="3117" w:type="dxa"/>
        </w:tcPr>
        <w:p w14:paraId="27A2C420" w14:textId="3AB7D801" w:rsidR="00017F74" w:rsidRPr="00383057" w:rsidRDefault="00EC69C7" w:rsidP="008B298B">
          <w:pPr>
            <w:spacing w:after="0" w:line="240" w:lineRule="auto"/>
            <w:rPr>
              <w:rFonts w:ascii="Georgia" w:eastAsiaTheme="minorHAnsi" w:hAnsi="Georgia" w:cstheme="minorBidi"/>
            </w:rPr>
          </w:pPr>
          <w:r>
            <w:rPr>
              <w:rFonts w:ascii="Georgia" w:eastAsiaTheme="minorHAnsi" w:hAnsi="Georgia" w:cstheme="minorBidi"/>
            </w:rPr>
            <w:t>0</w:t>
          </w:r>
          <w:r w:rsidR="00731BCA">
            <w:rPr>
              <w:rFonts w:ascii="Georgia" w:eastAsiaTheme="minorHAnsi" w:hAnsi="Georgia" w:cstheme="minorBidi"/>
            </w:rPr>
            <w:t>9/</w:t>
          </w:r>
          <w:r w:rsidR="00B23C73">
            <w:rPr>
              <w:rFonts w:ascii="Georgia" w:eastAsiaTheme="minorHAnsi" w:hAnsi="Georgia" w:cstheme="minorBidi"/>
            </w:rPr>
            <w:t>14/2025</w:t>
          </w:r>
        </w:p>
      </w:tc>
    </w:tr>
    <w:tr w:rsidR="00B23C73" w:rsidRPr="00004886" w14:paraId="626A72D9" w14:textId="77777777" w:rsidTr="00EC69C7">
      <w:trPr>
        <w:trHeight w:val="432"/>
      </w:trPr>
      <w:tc>
        <w:tcPr>
          <w:tcW w:w="9350" w:type="dxa"/>
          <w:gridSpan w:val="3"/>
          <w:shd w:val="clear" w:color="auto" w:fill="D9D9D9" w:themeFill="background1" w:themeFillShade="D9"/>
          <w:vAlign w:val="center"/>
        </w:tcPr>
        <w:p w14:paraId="410470DC" w14:textId="39E660E6" w:rsidR="00B23C73" w:rsidRPr="0091763A" w:rsidRDefault="00B23C73" w:rsidP="00EC69C7">
          <w:pPr>
            <w:spacing w:after="0" w:line="240" w:lineRule="auto"/>
            <w:rPr>
              <w:rFonts w:ascii="Avenir" w:eastAsiaTheme="minorHAnsi" w:hAnsi="Avenir" w:cstheme="minorBidi"/>
              <w:b/>
            </w:rPr>
          </w:pPr>
          <w:r w:rsidRPr="0091763A">
            <w:rPr>
              <w:rFonts w:ascii="Avenir" w:eastAsiaTheme="minorHAnsi" w:hAnsi="Avenir" w:cstheme="minorBidi"/>
              <w:b/>
            </w:rPr>
            <w:t>Author</w:t>
          </w:r>
          <w:r>
            <w:rPr>
              <w:rFonts w:ascii="Avenir" w:eastAsiaTheme="minorHAnsi" w:hAnsi="Avenir" w:cstheme="minorBidi"/>
              <w:b/>
            </w:rPr>
            <w:t xml:space="preserve"> &amp; Approver</w:t>
          </w:r>
          <w:r w:rsidRPr="0091763A">
            <w:rPr>
              <w:rFonts w:ascii="Avenir" w:eastAsiaTheme="minorHAnsi" w:hAnsi="Avenir" w:cstheme="minorBidi"/>
              <w:b/>
            </w:rPr>
            <w:t xml:space="preserve"> Title</w:t>
          </w:r>
        </w:p>
      </w:tc>
    </w:tr>
    <w:tr w:rsidR="00B23C73" w:rsidRPr="00004886" w14:paraId="7F08C40E" w14:textId="77777777" w:rsidTr="00EC69C7">
      <w:trPr>
        <w:trHeight w:val="432"/>
      </w:trPr>
      <w:tc>
        <w:tcPr>
          <w:tcW w:w="9350" w:type="dxa"/>
          <w:gridSpan w:val="3"/>
          <w:vAlign w:val="center"/>
        </w:tcPr>
        <w:p w14:paraId="240215BD" w14:textId="56203CC8" w:rsidR="00B23C73" w:rsidRPr="00383057" w:rsidRDefault="00B23C73" w:rsidP="00EC69C7">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017F74" w:rsidRPr="00004886" w14:paraId="1F4D4827" w14:textId="77777777" w:rsidTr="00B23C73">
      <w:tc>
        <w:tcPr>
          <w:tcW w:w="9350" w:type="dxa"/>
          <w:gridSpan w:val="3"/>
          <w:shd w:val="clear" w:color="auto" w:fill="D9D9D9" w:themeFill="background1" w:themeFillShade="D9"/>
          <w:tcMar>
            <w:top w:w="115" w:type="dxa"/>
            <w:left w:w="115" w:type="dxa"/>
            <w:bottom w:w="115" w:type="dxa"/>
            <w:right w:w="115" w:type="dxa"/>
          </w:tcMar>
        </w:tcPr>
        <w:p w14:paraId="0E564978"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0E0893B5" w14:textId="77777777" w:rsidTr="00B23C73">
      <w:tc>
        <w:tcPr>
          <w:tcW w:w="9350" w:type="dxa"/>
          <w:gridSpan w:val="3"/>
          <w:shd w:val="clear" w:color="auto" w:fill="auto"/>
          <w:tcMar>
            <w:top w:w="115" w:type="dxa"/>
            <w:left w:w="115" w:type="dxa"/>
            <w:bottom w:w="115" w:type="dxa"/>
            <w:right w:w="115" w:type="dxa"/>
          </w:tcMar>
        </w:tcPr>
        <w:p w14:paraId="72D5C58C" w14:textId="77777777" w:rsidR="00017F74" w:rsidRPr="00383057" w:rsidRDefault="00017F74" w:rsidP="00D755F0">
          <w:pPr>
            <w:spacing w:after="0" w:line="240" w:lineRule="auto"/>
            <w:rPr>
              <w:rFonts w:ascii="Georgia" w:eastAsiaTheme="minorHAnsi" w:hAnsi="Georgia" w:cstheme="minorBidi"/>
            </w:rPr>
          </w:pPr>
        </w:p>
      </w:tc>
    </w:tr>
  </w:tbl>
  <w:p w14:paraId="7A17465D"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25pt;height:12.25pt" o:bullet="t">
        <v:imagedata r:id="rId1" o:title="BD21306_"/>
      </v:shape>
    </w:pict>
  </w:numPicBullet>
  <w:abstractNum w:abstractNumId="0" w15:restartNumberingAfterBreak="0">
    <w:nsid w:val="00EC1CB0"/>
    <w:multiLevelType w:val="hybridMultilevel"/>
    <w:tmpl w:val="9FF4F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AF479E"/>
    <w:multiLevelType w:val="hybridMultilevel"/>
    <w:tmpl w:val="775810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87CF2"/>
    <w:multiLevelType w:val="hybridMultilevel"/>
    <w:tmpl w:val="349EE81C"/>
    <w:lvl w:ilvl="0" w:tplc="9760CA7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2E7708"/>
    <w:multiLevelType w:val="hybridMultilevel"/>
    <w:tmpl w:val="A11E70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80B4A74"/>
    <w:multiLevelType w:val="hybridMultilevel"/>
    <w:tmpl w:val="1DA6EC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BB4828"/>
    <w:multiLevelType w:val="hybridMultilevel"/>
    <w:tmpl w:val="BEC6427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A84E81"/>
    <w:multiLevelType w:val="singleLevel"/>
    <w:tmpl w:val="C4A8FC42"/>
    <w:lvl w:ilvl="0">
      <w:start w:val="7"/>
      <w:numFmt w:val="decimal"/>
      <w:lvlText w:val=""/>
      <w:lvlJc w:val="left"/>
      <w:pPr>
        <w:tabs>
          <w:tab w:val="num" w:pos="360"/>
        </w:tabs>
        <w:ind w:left="360" w:hanging="360"/>
      </w:pPr>
      <w:rPr>
        <w:rFonts w:ascii="Times New Roman" w:hAnsi="Times New Roman" w:cs="Times New Roman" w:hint="default"/>
      </w:rPr>
    </w:lvl>
  </w:abstractNum>
  <w:abstractNum w:abstractNumId="8" w15:restartNumberingAfterBreak="0">
    <w:nsid w:val="16CC4295"/>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1D1B5949"/>
    <w:multiLevelType w:val="hybridMultilevel"/>
    <w:tmpl w:val="6D3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26071"/>
    <w:multiLevelType w:val="singleLevel"/>
    <w:tmpl w:val="2B9426BC"/>
    <w:lvl w:ilvl="0">
      <w:start w:val="1"/>
      <w:numFmt w:val="lowerLetter"/>
      <w:lvlText w:val="%1."/>
      <w:lvlJc w:val="left"/>
      <w:pPr>
        <w:tabs>
          <w:tab w:val="num" w:pos="720"/>
        </w:tabs>
        <w:ind w:left="720" w:hanging="360"/>
      </w:pPr>
      <w:rPr>
        <w:rFonts w:hint="default"/>
      </w:rPr>
    </w:lvl>
  </w:abstractNum>
  <w:abstractNum w:abstractNumId="11" w15:restartNumberingAfterBreak="0">
    <w:nsid w:val="20FB04B4"/>
    <w:multiLevelType w:val="singleLevel"/>
    <w:tmpl w:val="5F0E1ECC"/>
    <w:lvl w:ilvl="0">
      <w:start w:val="1"/>
      <w:numFmt w:val="lowerLetter"/>
      <w:lvlText w:val="%1."/>
      <w:lvlJc w:val="left"/>
      <w:pPr>
        <w:tabs>
          <w:tab w:val="num" w:pos="1080"/>
        </w:tabs>
        <w:ind w:left="1080" w:hanging="360"/>
      </w:pPr>
      <w:rPr>
        <w:rFonts w:hint="default"/>
      </w:rPr>
    </w:lvl>
  </w:abstractNum>
  <w:abstractNum w:abstractNumId="12" w15:restartNumberingAfterBreak="0">
    <w:nsid w:val="278304EB"/>
    <w:multiLevelType w:val="hybridMultilevel"/>
    <w:tmpl w:val="9C1099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551D4A"/>
    <w:multiLevelType w:val="hybridMultilevel"/>
    <w:tmpl w:val="C2EC4C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1B1836"/>
    <w:multiLevelType w:val="singleLevel"/>
    <w:tmpl w:val="2E0858F0"/>
    <w:lvl w:ilvl="0">
      <w:start w:val="1"/>
      <w:numFmt w:val="lowerLetter"/>
      <w:lvlText w:val="%1."/>
      <w:lvlJc w:val="left"/>
      <w:pPr>
        <w:tabs>
          <w:tab w:val="num" w:pos="720"/>
        </w:tabs>
        <w:ind w:left="720" w:hanging="360"/>
      </w:pPr>
      <w:rPr>
        <w:rFonts w:hint="default"/>
      </w:rPr>
    </w:lvl>
  </w:abstractNum>
  <w:abstractNum w:abstractNumId="15" w15:restartNumberingAfterBreak="0">
    <w:nsid w:val="32B46AE0"/>
    <w:multiLevelType w:val="hybridMultilevel"/>
    <w:tmpl w:val="96EA1EB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B5182F"/>
    <w:multiLevelType w:val="hybridMultilevel"/>
    <w:tmpl w:val="DE5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765FCF"/>
    <w:multiLevelType w:val="singleLevel"/>
    <w:tmpl w:val="49362BFE"/>
    <w:lvl w:ilvl="0">
      <w:start w:val="4"/>
      <w:numFmt w:val="decimal"/>
      <w:lvlText w:val="%1."/>
      <w:lvlJc w:val="left"/>
      <w:pPr>
        <w:tabs>
          <w:tab w:val="num" w:pos="360"/>
        </w:tabs>
        <w:ind w:left="360" w:hanging="360"/>
      </w:pPr>
      <w:rPr>
        <w:rFonts w:hint="default"/>
      </w:rPr>
    </w:lvl>
  </w:abstractNum>
  <w:abstractNum w:abstractNumId="19" w15:restartNumberingAfterBreak="0">
    <w:nsid w:val="3C36236B"/>
    <w:multiLevelType w:val="hybridMultilevel"/>
    <w:tmpl w:val="F16C77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021042D"/>
    <w:multiLevelType w:val="hybridMultilevel"/>
    <w:tmpl w:val="D21E57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EC4685"/>
    <w:multiLevelType w:val="hybridMultilevel"/>
    <w:tmpl w:val="98767BF0"/>
    <w:lvl w:ilvl="0" w:tplc="8BD01F50">
      <w:start w:val="1"/>
      <w:numFmt w:val="decimal"/>
      <w:lvlText w:val="%1."/>
      <w:lvlJc w:val="left"/>
      <w:pPr>
        <w:tabs>
          <w:tab w:val="num" w:pos="720"/>
        </w:tabs>
        <w:ind w:left="720" w:hanging="360"/>
      </w:pPr>
      <w:rPr>
        <w:rFonts w:hint="default"/>
      </w:rPr>
    </w:lvl>
    <w:lvl w:ilvl="1" w:tplc="374CD72E">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801D80"/>
    <w:multiLevelType w:val="hybridMultilevel"/>
    <w:tmpl w:val="4A2A87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13822"/>
    <w:multiLevelType w:val="hybridMultilevel"/>
    <w:tmpl w:val="7DC449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9D1AB4"/>
    <w:multiLevelType w:val="hybridMultilevel"/>
    <w:tmpl w:val="5A4A361A"/>
    <w:lvl w:ilvl="0" w:tplc="5F0E1EC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2B06EDF"/>
    <w:multiLevelType w:val="hybridMultilevel"/>
    <w:tmpl w:val="641614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C21F92"/>
    <w:multiLevelType w:val="hybridMultilevel"/>
    <w:tmpl w:val="B1907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1C08EC"/>
    <w:multiLevelType w:val="hybridMultilevel"/>
    <w:tmpl w:val="E9B203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235BC1"/>
    <w:multiLevelType w:val="hybridMultilevel"/>
    <w:tmpl w:val="7610CA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62F1ED2"/>
    <w:multiLevelType w:val="hybridMultilevel"/>
    <w:tmpl w:val="2F66E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20942B0"/>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621748F3"/>
    <w:multiLevelType w:val="hybridMultilevel"/>
    <w:tmpl w:val="B62C339C"/>
    <w:lvl w:ilvl="0" w:tplc="5CA818D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943643"/>
    <w:multiLevelType w:val="singleLevel"/>
    <w:tmpl w:val="B19E6AA8"/>
    <w:lvl w:ilvl="0">
      <w:start w:val="1"/>
      <w:numFmt w:val="upperLetter"/>
      <w:lvlText w:val="%1."/>
      <w:lvlJc w:val="left"/>
      <w:pPr>
        <w:tabs>
          <w:tab w:val="num" w:pos="1080"/>
        </w:tabs>
        <w:ind w:left="1080" w:hanging="360"/>
      </w:pPr>
      <w:rPr>
        <w:rFonts w:hint="default"/>
      </w:rPr>
    </w:lvl>
  </w:abstractNum>
  <w:abstractNum w:abstractNumId="35" w15:restartNumberingAfterBreak="0">
    <w:nsid w:val="6930318A"/>
    <w:multiLevelType w:val="hybridMultilevel"/>
    <w:tmpl w:val="87F061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73427F"/>
    <w:multiLevelType w:val="hybridMultilevel"/>
    <w:tmpl w:val="B52618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C007B2"/>
    <w:multiLevelType w:val="hybridMultilevel"/>
    <w:tmpl w:val="E3E421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66840C4"/>
    <w:multiLevelType w:val="hybridMultilevel"/>
    <w:tmpl w:val="9D0C3F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C4B28AC"/>
    <w:multiLevelType w:val="hybridMultilevel"/>
    <w:tmpl w:val="2B42ED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656DB7"/>
    <w:multiLevelType w:val="hybridMultilevel"/>
    <w:tmpl w:val="5008D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A16F3F"/>
    <w:multiLevelType w:val="hybridMultilevel"/>
    <w:tmpl w:val="B8540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9"/>
  </w:num>
  <w:num w:numId="3">
    <w:abstractNumId w:val="17"/>
  </w:num>
  <w:num w:numId="4">
    <w:abstractNumId w:val="31"/>
  </w:num>
  <w:num w:numId="5">
    <w:abstractNumId w:val="9"/>
  </w:num>
  <w:num w:numId="6">
    <w:abstractNumId w:val="41"/>
  </w:num>
  <w:num w:numId="7">
    <w:abstractNumId w:val="2"/>
  </w:num>
  <w:num w:numId="8">
    <w:abstractNumId w:val="34"/>
  </w:num>
  <w:num w:numId="9">
    <w:abstractNumId w:val="4"/>
  </w:num>
  <w:num w:numId="10">
    <w:abstractNumId w:val="20"/>
  </w:num>
  <w:num w:numId="11">
    <w:abstractNumId w:val="16"/>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num>
  <w:num w:numId="15">
    <w:abstractNumId w:val="24"/>
  </w:num>
  <w:num w:numId="16">
    <w:abstractNumId w:val="35"/>
  </w:num>
  <w:num w:numId="17">
    <w:abstractNumId w:val="1"/>
  </w:num>
  <w:num w:numId="18">
    <w:abstractNumId w:val="15"/>
  </w:num>
  <w:num w:numId="19">
    <w:abstractNumId w:val="26"/>
  </w:num>
  <w:num w:numId="20">
    <w:abstractNumId w:val="28"/>
  </w:num>
  <w:num w:numId="21">
    <w:abstractNumId w:val="7"/>
    <w:lvlOverride w:ilvl="0">
      <w:startOverride w:val="7"/>
    </w:lvlOverride>
  </w:num>
  <w:num w:numId="22">
    <w:abstractNumId w:val="21"/>
  </w:num>
  <w:num w:numId="23">
    <w:abstractNumId w:val="33"/>
  </w:num>
  <w:num w:numId="24">
    <w:abstractNumId w:val="42"/>
  </w:num>
  <w:num w:numId="25">
    <w:abstractNumId w:val="5"/>
  </w:num>
  <w:num w:numId="26">
    <w:abstractNumId w:val="30"/>
  </w:num>
  <w:num w:numId="27">
    <w:abstractNumId w:val="23"/>
  </w:num>
  <w:num w:numId="28">
    <w:abstractNumId w:val="32"/>
  </w:num>
  <w:num w:numId="29">
    <w:abstractNumId w:val="10"/>
  </w:num>
  <w:num w:numId="30">
    <w:abstractNumId w:val="14"/>
  </w:num>
  <w:num w:numId="31">
    <w:abstractNumId w:val="18"/>
  </w:num>
  <w:num w:numId="32">
    <w:abstractNumId w:val="27"/>
  </w:num>
  <w:num w:numId="33">
    <w:abstractNumId w:val="37"/>
  </w:num>
  <w:num w:numId="34">
    <w:abstractNumId w:val="36"/>
  </w:num>
  <w:num w:numId="35">
    <w:abstractNumId w:val="19"/>
  </w:num>
  <w:num w:numId="36">
    <w:abstractNumId w:val="13"/>
  </w:num>
  <w:num w:numId="37">
    <w:abstractNumId w:val="12"/>
  </w:num>
  <w:num w:numId="38">
    <w:abstractNumId w:val="38"/>
  </w:num>
  <w:num w:numId="39">
    <w:abstractNumId w:val="40"/>
  </w:num>
  <w:num w:numId="40">
    <w:abstractNumId w:val="22"/>
  </w:num>
  <w:num w:numId="41">
    <w:abstractNumId w:val="8"/>
  </w:num>
  <w:num w:numId="42">
    <w:abstractNumId w:val="11"/>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7EE3"/>
    <w:rsid w:val="00017F74"/>
    <w:rsid w:val="00024119"/>
    <w:rsid w:val="00054497"/>
    <w:rsid w:val="00070BDF"/>
    <w:rsid w:val="00094CD8"/>
    <w:rsid w:val="000B6C29"/>
    <w:rsid w:val="000C26A7"/>
    <w:rsid w:val="00103F4A"/>
    <w:rsid w:val="00151442"/>
    <w:rsid w:val="00154483"/>
    <w:rsid w:val="00171594"/>
    <w:rsid w:val="001D4AC8"/>
    <w:rsid w:val="001E70E8"/>
    <w:rsid w:val="002174C0"/>
    <w:rsid w:val="00226A30"/>
    <w:rsid w:val="002678D5"/>
    <w:rsid w:val="002829BD"/>
    <w:rsid w:val="00291140"/>
    <w:rsid w:val="003417D6"/>
    <w:rsid w:val="00366B62"/>
    <w:rsid w:val="00383057"/>
    <w:rsid w:val="00385942"/>
    <w:rsid w:val="00397246"/>
    <w:rsid w:val="003A605C"/>
    <w:rsid w:val="003B4ED4"/>
    <w:rsid w:val="003B7ADA"/>
    <w:rsid w:val="003D1A88"/>
    <w:rsid w:val="003E0A7E"/>
    <w:rsid w:val="00406199"/>
    <w:rsid w:val="00437E00"/>
    <w:rsid w:val="00496194"/>
    <w:rsid w:val="004C4532"/>
    <w:rsid w:val="004D17BD"/>
    <w:rsid w:val="004D39B1"/>
    <w:rsid w:val="004F18AD"/>
    <w:rsid w:val="004F7E1E"/>
    <w:rsid w:val="00511BA3"/>
    <w:rsid w:val="005639B8"/>
    <w:rsid w:val="00582533"/>
    <w:rsid w:val="005E28C5"/>
    <w:rsid w:val="006318B2"/>
    <w:rsid w:val="006344F2"/>
    <w:rsid w:val="00636251"/>
    <w:rsid w:val="0064513A"/>
    <w:rsid w:val="00674904"/>
    <w:rsid w:val="006772EC"/>
    <w:rsid w:val="006815ED"/>
    <w:rsid w:val="006C122E"/>
    <w:rsid w:val="006C1F75"/>
    <w:rsid w:val="006F1C06"/>
    <w:rsid w:val="00701BCD"/>
    <w:rsid w:val="007171F0"/>
    <w:rsid w:val="00721119"/>
    <w:rsid w:val="00731BCA"/>
    <w:rsid w:val="007C731A"/>
    <w:rsid w:val="007D240F"/>
    <w:rsid w:val="00806F6F"/>
    <w:rsid w:val="00817651"/>
    <w:rsid w:val="00841AE0"/>
    <w:rsid w:val="00857EA6"/>
    <w:rsid w:val="008620C0"/>
    <w:rsid w:val="0086383F"/>
    <w:rsid w:val="008745F9"/>
    <w:rsid w:val="00877D85"/>
    <w:rsid w:val="008870D8"/>
    <w:rsid w:val="008B298B"/>
    <w:rsid w:val="008F49D4"/>
    <w:rsid w:val="00912354"/>
    <w:rsid w:val="00914055"/>
    <w:rsid w:val="0091763A"/>
    <w:rsid w:val="009342A6"/>
    <w:rsid w:val="009B1132"/>
    <w:rsid w:val="009B423D"/>
    <w:rsid w:val="00A04676"/>
    <w:rsid w:val="00A43AC3"/>
    <w:rsid w:val="00A65B68"/>
    <w:rsid w:val="00A87C23"/>
    <w:rsid w:val="00AB27D5"/>
    <w:rsid w:val="00AB3E8D"/>
    <w:rsid w:val="00AC03BD"/>
    <w:rsid w:val="00AE71B9"/>
    <w:rsid w:val="00B231D7"/>
    <w:rsid w:val="00B23C73"/>
    <w:rsid w:val="00B34F9C"/>
    <w:rsid w:val="00B52C6B"/>
    <w:rsid w:val="00B6281C"/>
    <w:rsid w:val="00B7161A"/>
    <w:rsid w:val="00B86006"/>
    <w:rsid w:val="00BA51C0"/>
    <w:rsid w:val="00BC1FF5"/>
    <w:rsid w:val="00BE47F6"/>
    <w:rsid w:val="00C603AB"/>
    <w:rsid w:val="00C70850"/>
    <w:rsid w:val="00C7455E"/>
    <w:rsid w:val="00CC3BEE"/>
    <w:rsid w:val="00CF7739"/>
    <w:rsid w:val="00D0259C"/>
    <w:rsid w:val="00D16F4C"/>
    <w:rsid w:val="00D27BE9"/>
    <w:rsid w:val="00D37A58"/>
    <w:rsid w:val="00D504D1"/>
    <w:rsid w:val="00D7401E"/>
    <w:rsid w:val="00DD17C5"/>
    <w:rsid w:val="00DF0BA3"/>
    <w:rsid w:val="00E06301"/>
    <w:rsid w:val="00E313F8"/>
    <w:rsid w:val="00E37DF2"/>
    <w:rsid w:val="00E547EA"/>
    <w:rsid w:val="00E67769"/>
    <w:rsid w:val="00E810E1"/>
    <w:rsid w:val="00EB1CE2"/>
    <w:rsid w:val="00EC69C7"/>
    <w:rsid w:val="00F107CD"/>
    <w:rsid w:val="00F53FEA"/>
    <w:rsid w:val="00F86028"/>
    <w:rsid w:val="00F9570D"/>
    <w:rsid w:val="00FA1F96"/>
    <w:rsid w:val="00FA4268"/>
    <w:rsid w:val="00FE2300"/>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46192B2"/>
  <w15:docId w15:val="{6898CF8F-D75D-4E9A-B3FF-D662D67D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3D1A88"/>
    <w:pPr>
      <w:keepNext/>
      <w:spacing w:after="0" w:line="240" w:lineRule="auto"/>
      <w:outlineLvl w:val="0"/>
    </w:pPr>
    <w:rPr>
      <w:rFonts w:ascii="Arial" w:eastAsia="Times New Roman" w:hAnsi="Arial"/>
      <w:sz w:val="24"/>
      <w:szCs w:val="20"/>
    </w:rPr>
  </w:style>
  <w:style w:type="paragraph" w:styleId="Heading2">
    <w:name w:val="heading 2"/>
    <w:basedOn w:val="Normal"/>
    <w:next w:val="Normal"/>
    <w:link w:val="Heading2Char"/>
    <w:uiPriority w:val="9"/>
    <w:semiHidden/>
    <w:unhideWhenUsed/>
    <w:qFormat/>
    <w:rsid w:val="006C1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291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10"/>
      </w:numPr>
      <w:spacing w:after="0" w:line="240" w:lineRule="auto"/>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
    <w:semiHidden/>
    <w:rsid w:val="006C1F75"/>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6344F2"/>
    <w:pPr>
      <w:spacing w:after="120"/>
      <w:ind w:left="360"/>
    </w:pPr>
  </w:style>
  <w:style w:type="character" w:customStyle="1" w:styleId="BodyTextIndentChar">
    <w:name w:val="Body Text Indent Char"/>
    <w:basedOn w:val="DefaultParagraphFont"/>
    <w:link w:val="BodyTextIndent"/>
    <w:uiPriority w:val="99"/>
    <w:semiHidden/>
    <w:rsid w:val="006344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4</cp:revision>
  <cp:lastPrinted>2016-09-27T19:50:00Z</cp:lastPrinted>
  <dcterms:created xsi:type="dcterms:W3CDTF">2023-09-18T15:43:00Z</dcterms:created>
  <dcterms:modified xsi:type="dcterms:W3CDTF">2023-09-22T21:03:00Z</dcterms:modified>
</cp:coreProperties>
</file>