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A6A7A" w14:textId="77777777" w:rsidR="00AA7F0B" w:rsidRDefault="00AA7F0B" w:rsidP="009A71FF">
      <w:pPr>
        <w:pStyle w:val="Heading3"/>
        <w:spacing w:line="360" w:lineRule="auto"/>
        <w:rPr>
          <w:rFonts w:ascii="Avenir" w:hAnsi="Avenir"/>
          <w:sz w:val="22"/>
        </w:rPr>
      </w:pPr>
      <w:r w:rsidRPr="005F4D1B">
        <w:rPr>
          <w:rFonts w:ascii="Avenir" w:hAnsi="Avenir"/>
          <w:sz w:val="22"/>
        </w:rPr>
        <w:t>PURPOSE</w:t>
      </w:r>
    </w:p>
    <w:p w14:paraId="13F3BA1E" w14:textId="77777777" w:rsidR="00DF3D73" w:rsidRPr="00DF3D73" w:rsidRDefault="00DF3D73" w:rsidP="00DF3D73">
      <w:pPr>
        <w:spacing w:after="0" w:line="240" w:lineRule="auto"/>
        <w:rPr>
          <w:rFonts w:ascii="Georgia" w:eastAsia="Times New Roman" w:hAnsi="Georgia"/>
        </w:rPr>
      </w:pPr>
      <w:r w:rsidRPr="00DF3D73">
        <w:rPr>
          <w:rFonts w:ascii="Georgia" w:eastAsia="Times New Roman" w:hAnsi="Georgia"/>
        </w:rPr>
        <w:t>To delineate the appropriate use of emergency services for hospice patients.</w:t>
      </w:r>
    </w:p>
    <w:p w14:paraId="0837C4AD" w14:textId="77777777" w:rsidR="00151D73" w:rsidRPr="005F4D1B" w:rsidRDefault="00151D73" w:rsidP="00AA7F0B">
      <w:pPr>
        <w:pStyle w:val="Heading3"/>
        <w:rPr>
          <w:rFonts w:ascii="Avenir" w:hAnsi="Avenir"/>
          <w:sz w:val="22"/>
        </w:rPr>
      </w:pPr>
    </w:p>
    <w:p w14:paraId="5E80E807" w14:textId="77777777" w:rsidR="005F4D1B" w:rsidRDefault="005F4D1B" w:rsidP="009A71FF">
      <w:pPr>
        <w:pStyle w:val="Heading3"/>
        <w:spacing w:line="360" w:lineRule="auto"/>
        <w:rPr>
          <w:rFonts w:ascii="Avenir" w:hAnsi="Avenir"/>
          <w:sz w:val="22"/>
        </w:rPr>
      </w:pPr>
      <w:bookmarkStart w:id="0" w:name="_Hlk6578093"/>
      <w:r w:rsidRPr="005F4D1B">
        <w:rPr>
          <w:rFonts w:ascii="Avenir" w:hAnsi="Avenir"/>
          <w:sz w:val="22"/>
        </w:rPr>
        <w:t>P</w:t>
      </w:r>
      <w:r>
        <w:rPr>
          <w:rFonts w:ascii="Avenir" w:hAnsi="Avenir"/>
          <w:sz w:val="22"/>
        </w:rPr>
        <w:t>olicy</w:t>
      </w:r>
    </w:p>
    <w:p w14:paraId="125243D1" w14:textId="77777777" w:rsidR="00DF3D73" w:rsidRPr="00DF3D73" w:rsidRDefault="00DF3D73" w:rsidP="00DF3D73">
      <w:pPr>
        <w:spacing w:after="0" w:line="240" w:lineRule="auto"/>
        <w:rPr>
          <w:rFonts w:ascii="Georgia" w:eastAsia="Times New Roman" w:hAnsi="Georgia"/>
        </w:rPr>
      </w:pPr>
      <w:r w:rsidRPr="00DF3D73">
        <w:rPr>
          <w:rFonts w:ascii="Georgia" w:eastAsia="Times New Roman" w:hAnsi="Georgia"/>
        </w:rPr>
        <w:t>In emergency situations, Ohio Living personnel will assess the patient's condition and initiate the use of emergency services to assist the patient for those instances that are not related to the terminal illness. Hospice personnel will administer any appropriate techniques they are qualified to perform and notify the patient's attending physician, family/caregiver, and the Clinical Team Leader as soon as possible.</w:t>
      </w:r>
    </w:p>
    <w:p w14:paraId="79005248" w14:textId="77777777" w:rsidR="00151D73" w:rsidRDefault="00151D73" w:rsidP="005F4D1B">
      <w:pPr>
        <w:pStyle w:val="Heading3"/>
        <w:rPr>
          <w:rFonts w:ascii="Avenir" w:hAnsi="Avenir"/>
          <w:sz w:val="22"/>
        </w:rPr>
      </w:pPr>
    </w:p>
    <w:bookmarkEnd w:id="0"/>
    <w:p w14:paraId="1C619E8D" w14:textId="77777777" w:rsidR="00D927EC" w:rsidRDefault="00D927EC" w:rsidP="009A71FF">
      <w:pPr>
        <w:pStyle w:val="Heading3"/>
        <w:spacing w:line="360" w:lineRule="auto"/>
        <w:rPr>
          <w:rFonts w:ascii="Avenir" w:hAnsi="Avenir"/>
          <w:sz w:val="22"/>
        </w:rPr>
      </w:pPr>
      <w:r w:rsidRPr="005F4D1B">
        <w:rPr>
          <w:rFonts w:ascii="Avenir" w:hAnsi="Avenir"/>
          <w:sz w:val="22"/>
        </w:rPr>
        <w:t>P</w:t>
      </w:r>
      <w:r>
        <w:rPr>
          <w:rFonts w:ascii="Avenir" w:hAnsi="Avenir"/>
          <w:sz w:val="22"/>
        </w:rPr>
        <w:t>RocEDURE</w:t>
      </w:r>
    </w:p>
    <w:p w14:paraId="680C4D94" w14:textId="77777777" w:rsidR="00DF3D73" w:rsidRPr="00DF3D73" w:rsidRDefault="00DF3D73" w:rsidP="009A71FF">
      <w:pPr>
        <w:widowControl w:val="0"/>
        <w:numPr>
          <w:ilvl w:val="0"/>
          <w:numId w:val="18"/>
        </w:numPr>
        <w:tabs>
          <w:tab w:val="clear" w:pos="450"/>
        </w:tabs>
        <w:spacing w:after="0" w:line="240" w:lineRule="auto"/>
        <w:ind w:left="360"/>
        <w:rPr>
          <w:rFonts w:ascii="Georgia" w:eastAsia="Times New Roman" w:hAnsi="Georgia"/>
        </w:rPr>
      </w:pPr>
      <w:r w:rsidRPr="00DF3D73">
        <w:rPr>
          <w:rFonts w:ascii="Georgia" w:eastAsia="Times New Roman" w:hAnsi="Georgia"/>
        </w:rPr>
        <w:t>In the absence of a DNR order, maintain an open airway and provide cardiopulmonary resuscitation (CPR).  CPR will be performed only by those personnel who are CPR certified.  If the patient has elected to rescind his/her DNR order or has not yet obtained an order, certified hospice personnel will initiate CPR, call 911, inform the patient's attending physician, and inform their Clinical Team Leader.</w:t>
      </w:r>
    </w:p>
    <w:p w14:paraId="3B09161C" w14:textId="77777777" w:rsidR="00DF3D73" w:rsidRPr="00DF3D73" w:rsidRDefault="00DF3D73" w:rsidP="009A71FF">
      <w:pPr>
        <w:numPr>
          <w:ilvl w:val="0"/>
          <w:numId w:val="18"/>
        </w:numPr>
        <w:tabs>
          <w:tab w:val="clear" w:pos="450"/>
        </w:tabs>
        <w:spacing w:after="0" w:line="240" w:lineRule="auto"/>
        <w:ind w:left="360"/>
        <w:rPr>
          <w:rFonts w:ascii="Georgia" w:eastAsia="Times New Roman" w:hAnsi="Georgia"/>
        </w:rPr>
      </w:pPr>
      <w:r w:rsidRPr="00DF3D73">
        <w:rPr>
          <w:rFonts w:ascii="Georgia" w:eastAsia="Times New Roman" w:hAnsi="Georgia"/>
        </w:rPr>
        <w:t>Licensed hospice personnel will notify the physician, the supervisor, and family/caregiver.  Non-licensed personnel will notify the Clinical Team Leader</w:t>
      </w:r>
      <w:r w:rsidR="00AC5C62">
        <w:rPr>
          <w:rFonts w:ascii="Georgia" w:eastAsia="Times New Roman" w:hAnsi="Georgia"/>
        </w:rPr>
        <w:t>, RN Case Manager, or other RN</w:t>
      </w:r>
      <w:r w:rsidRPr="00DF3D73">
        <w:rPr>
          <w:rFonts w:ascii="Georgia" w:eastAsia="Times New Roman" w:hAnsi="Georgia"/>
        </w:rPr>
        <w:t xml:space="preserve"> as soon as possible to assist in notifying the attending physician and family/caregiver.</w:t>
      </w:r>
    </w:p>
    <w:p w14:paraId="66A206DD" w14:textId="77777777" w:rsidR="00DF3D73" w:rsidRPr="00DF3D73" w:rsidRDefault="00DF3D73" w:rsidP="009A71FF">
      <w:pPr>
        <w:numPr>
          <w:ilvl w:val="0"/>
          <w:numId w:val="18"/>
        </w:numPr>
        <w:tabs>
          <w:tab w:val="clear" w:pos="450"/>
        </w:tabs>
        <w:spacing w:after="0" w:line="240" w:lineRule="auto"/>
        <w:ind w:left="360"/>
        <w:rPr>
          <w:rFonts w:ascii="Georgia" w:eastAsia="Times New Roman" w:hAnsi="Georgia"/>
        </w:rPr>
      </w:pPr>
      <w:r w:rsidRPr="00DF3D73">
        <w:rPr>
          <w:rFonts w:ascii="Georgia" w:eastAsia="Times New Roman" w:hAnsi="Georgia"/>
        </w:rPr>
        <w:t>The decision to transport the patient to a hospital will be made in order of priority by the physician, the ambulance attendants, the hospice nurse and the patient's family/caregiver.</w:t>
      </w:r>
    </w:p>
    <w:p w14:paraId="70EE2C31" w14:textId="77777777" w:rsidR="00DF3D73" w:rsidRPr="00DF3D73" w:rsidRDefault="00DF3D73" w:rsidP="009A71FF">
      <w:pPr>
        <w:numPr>
          <w:ilvl w:val="0"/>
          <w:numId w:val="18"/>
        </w:numPr>
        <w:tabs>
          <w:tab w:val="clear" w:pos="450"/>
        </w:tabs>
        <w:spacing w:after="0" w:line="240" w:lineRule="auto"/>
        <w:ind w:left="360"/>
        <w:rPr>
          <w:rFonts w:ascii="Georgia" w:eastAsia="Times New Roman" w:hAnsi="Georgia"/>
        </w:rPr>
      </w:pPr>
      <w:r w:rsidRPr="00DF3D73">
        <w:rPr>
          <w:rFonts w:ascii="Georgia" w:eastAsia="Times New Roman" w:hAnsi="Georgia"/>
        </w:rPr>
        <w:t>Hospice personnel will not attempt to transport the patient alone in a private vehicle.</w:t>
      </w:r>
    </w:p>
    <w:p w14:paraId="7C2240D1" w14:textId="3D0C9557" w:rsidR="00DF3D73" w:rsidRPr="00DF3D73" w:rsidRDefault="00DF3D73" w:rsidP="009A71FF">
      <w:pPr>
        <w:numPr>
          <w:ilvl w:val="0"/>
          <w:numId w:val="18"/>
        </w:numPr>
        <w:tabs>
          <w:tab w:val="clear" w:pos="450"/>
        </w:tabs>
        <w:spacing w:after="0" w:line="240" w:lineRule="auto"/>
        <w:ind w:left="360"/>
        <w:rPr>
          <w:rFonts w:ascii="Georgia" w:eastAsia="Times New Roman" w:hAnsi="Georgia"/>
        </w:rPr>
      </w:pPr>
      <w:r w:rsidRPr="00DF3D73">
        <w:rPr>
          <w:rFonts w:ascii="Georgia" w:eastAsia="Times New Roman" w:hAnsi="Georgia"/>
        </w:rPr>
        <w:t xml:space="preserve">If the decision is made to transport the patient to a hospital, hospice personnel </w:t>
      </w:r>
      <w:r w:rsidR="00DA051C">
        <w:rPr>
          <w:rFonts w:ascii="Georgia" w:eastAsia="Times New Roman" w:hAnsi="Georgia"/>
        </w:rPr>
        <w:t xml:space="preserve">should </w:t>
      </w:r>
      <w:r w:rsidR="00DA051C" w:rsidRPr="00DF3D73">
        <w:rPr>
          <w:rFonts w:ascii="Georgia" w:eastAsia="Times New Roman" w:hAnsi="Georgia"/>
        </w:rPr>
        <w:t>follow</w:t>
      </w:r>
      <w:r w:rsidRPr="00DF3D73">
        <w:rPr>
          <w:rFonts w:ascii="Georgia" w:eastAsia="Times New Roman" w:hAnsi="Georgia"/>
        </w:rPr>
        <w:t xml:space="preserve"> the patient unless instructed otherwise by the supervisor, the physician, and/or the patient/family/caregiver.</w:t>
      </w:r>
    </w:p>
    <w:p w14:paraId="491D9D38" w14:textId="77777777" w:rsidR="00DF3D73" w:rsidRDefault="00DF3D73" w:rsidP="00DF3D73">
      <w:pPr>
        <w:spacing w:after="0" w:line="240" w:lineRule="auto"/>
        <w:rPr>
          <w:rFonts w:ascii="Georgia" w:eastAsia="Times New Roman" w:hAnsi="Georgia"/>
        </w:rPr>
      </w:pPr>
    </w:p>
    <w:p w14:paraId="10253A99" w14:textId="77777777" w:rsidR="009A71FF" w:rsidRPr="009A71FF" w:rsidRDefault="009A71FF" w:rsidP="009A71FF">
      <w:pPr>
        <w:rPr>
          <w:rFonts w:ascii="Georgia" w:eastAsia="Times New Roman" w:hAnsi="Georgia"/>
        </w:rPr>
      </w:pPr>
    </w:p>
    <w:p w14:paraId="7F45BD78" w14:textId="77777777" w:rsidR="009A71FF" w:rsidRPr="009A71FF" w:rsidRDefault="009A71FF" w:rsidP="009A71FF">
      <w:pPr>
        <w:tabs>
          <w:tab w:val="left" w:pos="8295"/>
        </w:tabs>
        <w:rPr>
          <w:rFonts w:ascii="Georgia" w:eastAsia="Times New Roman" w:hAnsi="Georgia"/>
        </w:rPr>
      </w:pPr>
      <w:r>
        <w:rPr>
          <w:rFonts w:ascii="Georgia" w:eastAsia="Times New Roman" w:hAnsi="Georgia"/>
        </w:rPr>
        <w:tab/>
      </w:r>
      <w:bookmarkStart w:id="1" w:name="_GoBack"/>
      <w:bookmarkEnd w:id="1"/>
    </w:p>
    <w:sectPr w:rsidR="009A71FF" w:rsidRPr="009A71FF" w:rsidSect="0064513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66217" w14:textId="77777777" w:rsidR="001300B0" w:rsidRDefault="001300B0" w:rsidP="00004886">
      <w:pPr>
        <w:spacing w:after="0" w:line="240" w:lineRule="auto"/>
      </w:pPr>
      <w:r>
        <w:separator/>
      </w:r>
    </w:p>
  </w:endnote>
  <w:endnote w:type="continuationSeparator" w:id="0">
    <w:p w14:paraId="45586598" w14:textId="77777777" w:rsidR="001300B0" w:rsidRDefault="001300B0"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2508E610" w14:textId="77777777" w:rsidR="003A605C" w:rsidRPr="009A71FF" w:rsidRDefault="003A605C" w:rsidP="009A71FF">
            <w:pPr>
              <w:pStyle w:val="Footer"/>
              <w:jc w:val="right"/>
              <w:rPr>
                <w:rFonts w:ascii="Avenir" w:hAnsi="Avenir"/>
              </w:rPr>
            </w:pPr>
            <w:r w:rsidRPr="0091763A">
              <w:rPr>
                <w:rFonts w:ascii="Avenir" w:hAnsi="Avenir"/>
              </w:rPr>
              <w:t xml:space="preserve">Page </w:t>
            </w:r>
            <w:r w:rsidR="001D12AA" w:rsidRPr="0091763A">
              <w:rPr>
                <w:rFonts w:ascii="Avenir" w:hAnsi="Avenir"/>
                <w:b/>
                <w:sz w:val="24"/>
                <w:szCs w:val="24"/>
              </w:rPr>
              <w:fldChar w:fldCharType="begin"/>
            </w:r>
            <w:r w:rsidRPr="0091763A">
              <w:rPr>
                <w:rFonts w:ascii="Avenir" w:hAnsi="Avenir"/>
                <w:b/>
              </w:rPr>
              <w:instrText xml:space="preserve"> PAGE </w:instrText>
            </w:r>
            <w:r w:rsidR="001D12AA" w:rsidRPr="0091763A">
              <w:rPr>
                <w:rFonts w:ascii="Avenir" w:hAnsi="Avenir"/>
                <w:b/>
                <w:sz w:val="24"/>
                <w:szCs w:val="24"/>
              </w:rPr>
              <w:fldChar w:fldCharType="separate"/>
            </w:r>
            <w:r w:rsidR="004D66B8">
              <w:rPr>
                <w:rFonts w:ascii="Avenir" w:hAnsi="Avenir"/>
                <w:b/>
                <w:noProof/>
              </w:rPr>
              <w:t>1</w:t>
            </w:r>
            <w:r w:rsidR="001D12AA" w:rsidRPr="0091763A">
              <w:rPr>
                <w:rFonts w:ascii="Avenir" w:hAnsi="Avenir"/>
                <w:b/>
                <w:sz w:val="24"/>
                <w:szCs w:val="24"/>
              </w:rPr>
              <w:fldChar w:fldCharType="end"/>
            </w:r>
            <w:r w:rsidRPr="0091763A">
              <w:rPr>
                <w:rFonts w:ascii="Avenir" w:hAnsi="Avenir"/>
              </w:rPr>
              <w:t xml:space="preserve"> of </w:t>
            </w:r>
            <w:r w:rsidR="001D12AA" w:rsidRPr="0091763A">
              <w:rPr>
                <w:rFonts w:ascii="Avenir" w:hAnsi="Avenir"/>
                <w:b/>
                <w:sz w:val="24"/>
                <w:szCs w:val="24"/>
              </w:rPr>
              <w:fldChar w:fldCharType="begin"/>
            </w:r>
            <w:r w:rsidRPr="0091763A">
              <w:rPr>
                <w:rFonts w:ascii="Avenir" w:hAnsi="Avenir"/>
                <w:b/>
              </w:rPr>
              <w:instrText xml:space="preserve"> NUMPAGES  </w:instrText>
            </w:r>
            <w:r w:rsidR="001D12AA" w:rsidRPr="0091763A">
              <w:rPr>
                <w:rFonts w:ascii="Avenir" w:hAnsi="Avenir"/>
                <w:b/>
                <w:sz w:val="24"/>
                <w:szCs w:val="24"/>
              </w:rPr>
              <w:fldChar w:fldCharType="separate"/>
            </w:r>
            <w:r w:rsidR="004D66B8">
              <w:rPr>
                <w:rFonts w:ascii="Avenir" w:hAnsi="Avenir"/>
                <w:b/>
                <w:noProof/>
              </w:rPr>
              <w:t>3</w:t>
            </w:r>
            <w:r w:rsidR="001D12AA"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2A625" w14:textId="77777777" w:rsidR="001300B0" w:rsidRDefault="001300B0" w:rsidP="00004886">
      <w:pPr>
        <w:spacing w:after="0" w:line="240" w:lineRule="auto"/>
      </w:pPr>
      <w:r>
        <w:separator/>
      </w:r>
    </w:p>
  </w:footnote>
  <w:footnote w:type="continuationSeparator" w:id="0">
    <w:p w14:paraId="5A3CDEF2" w14:textId="77777777" w:rsidR="001300B0" w:rsidRDefault="001300B0"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FE69" w14:textId="77777777" w:rsidR="003A605C" w:rsidRDefault="00546D27"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7DFEB8C4" wp14:editId="3003316A">
              <wp:simplePos x="0" y="0"/>
              <wp:positionH relativeFrom="column">
                <wp:posOffset>3409950</wp:posOffset>
              </wp:positionH>
              <wp:positionV relativeFrom="paragraph">
                <wp:posOffset>87630</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BEA4D" w14:textId="77777777" w:rsidR="003A605C" w:rsidRPr="0091763A" w:rsidRDefault="004039FB" w:rsidP="00004886">
                          <w:pPr>
                            <w:jc w:val="right"/>
                            <w:rPr>
                              <w:rFonts w:ascii="Avenir" w:hAnsi="Avenir"/>
                              <w:sz w:val="32"/>
                              <w:szCs w:val="32"/>
                            </w:rPr>
                          </w:pPr>
                          <w:r>
                            <w:rPr>
                              <w:rFonts w:ascii="Avenir" w:hAnsi="Avenir"/>
                              <w:sz w:val="32"/>
                              <w:szCs w:val="32"/>
                            </w:rPr>
                            <w:t>H</w:t>
                          </w:r>
                          <w:r w:rsidR="00282429">
                            <w:rPr>
                              <w:rFonts w:ascii="Avenir" w:hAnsi="Avenir"/>
                              <w:sz w:val="32"/>
                              <w:szCs w:val="32"/>
                            </w:rPr>
                            <w:t xml:space="preserve">ospice </w:t>
                          </w:r>
                          <w:r w:rsidR="003A605C" w:rsidRPr="0091763A">
                            <w:rPr>
                              <w:rFonts w:ascii="Avenir" w:hAnsi="Avenir"/>
                              <w:sz w:val="32"/>
                              <w:szCs w:val="32"/>
                            </w:rPr>
                            <w:t>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DFEB8C4"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" stroked="f">
              <v:textbox style="mso-fit-shape-to-text:t">
                <w:txbxContent>
                  <w:p w14:paraId="3AABEA4D" w14:textId="77777777" w:rsidR="003A605C" w:rsidRPr="0091763A" w:rsidRDefault="004039FB" w:rsidP="00004886">
                    <w:pPr>
                      <w:jc w:val="right"/>
                      <w:rPr>
                        <w:rFonts w:ascii="Avenir" w:hAnsi="Avenir"/>
                        <w:sz w:val="32"/>
                        <w:szCs w:val="32"/>
                      </w:rPr>
                    </w:pPr>
                    <w:r>
                      <w:rPr>
                        <w:rFonts w:ascii="Avenir" w:hAnsi="Avenir"/>
                        <w:sz w:val="32"/>
                        <w:szCs w:val="32"/>
                      </w:rPr>
                      <w:t>H</w:t>
                    </w:r>
                    <w:r w:rsidR="00282429">
                      <w:rPr>
                        <w:rFonts w:ascii="Avenir" w:hAnsi="Avenir"/>
                        <w:sz w:val="32"/>
                        <w:szCs w:val="32"/>
                      </w:rPr>
                      <w:t xml:space="preserve">ospice </w:t>
                    </w:r>
                    <w:r w:rsidR="003A605C" w:rsidRPr="0091763A">
                      <w:rPr>
                        <w:rFonts w:ascii="Avenir" w:hAnsi="Avenir"/>
                        <w:sz w:val="32"/>
                        <w:szCs w:val="32"/>
                      </w:rPr>
                      <w:t>Policy</w:t>
                    </w:r>
                  </w:p>
                </w:txbxContent>
              </v:textbox>
            </v:shape>
          </w:pict>
        </mc:Fallback>
      </mc:AlternateContent>
    </w:r>
    <w:r w:rsidR="004D66B8">
      <w:rPr>
        <w:noProof/>
      </w:rPr>
      <w:drawing>
        <wp:inline distT="0" distB="0" distL="0" distR="0" wp14:anchorId="058B6CE1" wp14:editId="50DC9E26">
          <wp:extent cx="2176145" cy="572770"/>
          <wp:effectExtent l="0" t="0" r="0" b="0"/>
          <wp:docPr id="2" name="Picture 1" descr="HHH-Black- for forms.jpg"/>
          <wp:cNvGraphicFramePr/>
          <a:graphic xmlns:a="http://schemas.openxmlformats.org/drawingml/2006/main">
            <a:graphicData uri="http://schemas.openxmlformats.org/drawingml/2006/picture">
              <pic:pic xmlns:pic="http://schemas.openxmlformats.org/drawingml/2006/picture">
                <pic:nvPicPr>
                  <pic:cNvPr id="2" name="Picture 1" descr="HHH-Black- for forms.jpg"/>
                  <pic:cNvPicPr/>
                </pic:nvPicPr>
                <pic:blipFill>
                  <a:blip r:embed="rId1"/>
                  <a:stretch>
                    <a:fillRect/>
                  </a:stretch>
                </pic:blipFill>
                <pic:spPr>
                  <a:xfrm>
                    <a:off x="0" y="0"/>
                    <a:ext cx="2176145" cy="572770"/>
                  </a:xfrm>
                  <a:prstGeom prst="rect">
                    <a:avLst/>
                  </a:prstGeom>
                </pic:spPr>
              </pic:pic>
            </a:graphicData>
          </a:graphic>
        </wp:inline>
      </w:drawing>
    </w:r>
    <w:r w:rsidR="003A605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9"/>
      <w:gridCol w:w="3117"/>
    </w:tblGrid>
    <w:tr w:rsidR="009A71FF" w:rsidRPr="00004886" w14:paraId="510B1AE8" w14:textId="77777777" w:rsidTr="009A71FF">
      <w:trPr>
        <w:trHeight w:val="432"/>
      </w:trPr>
      <w:tc>
        <w:tcPr>
          <w:tcW w:w="9350" w:type="dxa"/>
          <w:gridSpan w:val="3"/>
          <w:shd w:val="clear" w:color="auto" w:fill="D9D9D9" w:themeFill="background1" w:themeFillShade="D9"/>
          <w:vAlign w:val="center"/>
        </w:tcPr>
        <w:p w14:paraId="3198E161" w14:textId="77777777" w:rsidR="009A71FF" w:rsidRPr="0091763A" w:rsidRDefault="009A71FF" w:rsidP="009A71FF">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9A71FF" w:rsidRPr="000B2666" w14:paraId="4830F61F" w14:textId="77777777" w:rsidTr="009A71FF">
      <w:trPr>
        <w:trHeight w:val="432"/>
      </w:trPr>
      <w:tc>
        <w:tcPr>
          <w:tcW w:w="9350" w:type="dxa"/>
          <w:gridSpan w:val="3"/>
          <w:vAlign w:val="center"/>
        </w:tcPr>
        <w:p w14:paraId="321419DD" w14:textId="77777777" w:rsidR="009A71FF" w:rsidRPr="000B2666" w:rsidRDefault="009A71FF" w:rsidP="009A71FF">
          <w:pPr>
            <w:spacing w:after="0" w:line="240" w:lineRule="auto"/>
            <w:rPr>
              <w:rFonts w:ascii="Georgia" w:eastAsiaTheme="minorHAnsi" w:hAnsi="Georgia" w:cstheme="minorBidi"/>
            </w:rPr>
          </w:pPr>
          <w:r>
            <w:rPr>
              <w:rFonts w:ascii="Georgia" w:eastAsiaTheme="minorHAnsi" w:hAnsi="Georgia" w:cstheme="minorBidi"/>
            </w:rPr>
            <w:t>Medical Emergencies</w:t>
          </w:r>
        </w:p>
      </w:tc>
    </w:tr>
    <w:tr w:rsidR="00017F74" w:rsidRPr="00004886" w14:paraId="0DC59F8B" w14:textId="77777777" w:rsidTr="009A71FF">
      <w:tc>
        <w:tcPr>
          <w:tcW w:w="3114" w:type="dxa"/>
          <w:shd w:val="clear" w:color="auto" w:fill="D9D9D9" w:themeFill="background1" w:themeFillShade="D9"/>
        </w:tcPr>
        <w:p w14:paraId="195EDE01"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9" w:type="dxa"/>
          <w:shd w:val="clear" w:color="auto" w:fill="D9D9D9" w:themeFill="background1" w:themeFillShade="D9"/>
          <w:tcMar>
            <w:top w:w="115" w:type="dxa"/>
            <w:left w:w="115" w:type="dxa"/>
            <w:bottom w:w="115" w:type="dxa"/>
            <w:right w:w="115" w:type="dxa"/>
          </w:tcMar>
        </w:tcPr>
        <w:p w14:paraId="67777E90"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7" w:type="dxa"/>
          <w:shd w:val="clear" w:color="auto" w:fill="D9D9D9" w:themeFill="background1" w:themeFillShade="D9"/>
        </w:tcPr>
        <w:p w14:paraId="6E3F4EF9"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70B5315B" w14:textId="77777777" w:rsidTr="009A71FF">
      <w:tc>
        <w:tcPr>
          <w:tcW w:w="3114" w:type="dxa"/>
        </w:tcPr>
        <w:p w14:paraId="71865F5A" w14:textId="5D0FA7B9" w:rsidR="00017F74" w:rsidRPr="00383057" w:rsidRDefault="00DA051C" w:rsidP="00D755F0">
          <w:pPr>
            <w:spacing w:after="0" w:line="240" w:lineRule="auto"/>
            <w:rPr>
              <w:rFonts w:ascii="Georgia" w:eastAsiaTheme="minorHAnsi" w:hAnsi="Georgia" w:cstheme="minorBidi"/>
            </w:rPr>
          </w:pPr>
          <w:r>
            <w:rPr>
              <w:rFonts w:ascii="Georgia" w:eastAsiaTheme="minorHAnsi" w:hAnsi="Georgia" w:cstheme="minorBidi"/>
            </w:rPr>
            <w:t>0</w:t>
          </w:r>
          <w:r w:rsidR="005F4D1B">
            <w:rPr>
              <w:rFonts w:ascii="Georgia" w:eastAsiaTheme="minorHAnsi" w:hAnsi="Georgia" w:cstheme="minorBidi"/>
            </w:rPr>
            <w:t>8</w:t>
          </w:r>
          <w:r w:rsidR="006C0ECD">
            <w:rPr>
              <w:rFonts w:ascii="Georgia" w:eastAsiaTheme="minorHAnsi" w:hAnsi="Georgia" w:cstheme="minorBidi"/>
            </w:rPr>
            <w:t>/</w:t>
          </w:r>
          <w:r>
            <w:rPr>
              <w:rFonts w:ascii="Georgia" w:eastAsiaTheme="minorHAnsi" w:hAnsi="Georgia" w:cstheme="minorBidi"/>
            </w:rPr>
            <w:t>0</w:t>
          </w:r>
          <w:r w:rsidR="005F4D1B">
            <w:rPr>
              <w:rFonts w:ascii="Georgia" w:eastAsiaTheme="minorHAnsi" w:hAnsi="Georgia" w:cstheme="minorBidi"/>
            </w:rPr>
            <w:t>6</w:t>
          </w:r>
          <w:r w:rsidR="006C0ECD">
            <w:rPr>
              <w:rFonts w:ascii="Georgia" w:eastAsiaTheme="minorHAnsi" w:hAnsi="Georgia" w:cstheme="minorBidi"/>
            </w:rPr>
            <w:t>/</w:t>
          </w:r>
          <w:r>
            <w:rPr>
              <w:rFonts w:ascii="Georgia" w:eastAsiaTheme="minorHAnsi" w:hAnsi="Georgia" w:cstheme="minorBidi"/>
            </w:rPr>
            <w:t>20</w:t>
          </w:r>
          <w:r w:rsidR="006C0ECD">
            <w:rPr>
              <w:rFonts w:ascii="Georgia" w:eastAsiaTheme="minorHAnsi" w:hAnsi="Georgia" w:cstheme="minorBidi"/>
            </w:rPr>
            <w:t>14</w:t>
          </w:r>
        </w:p>
      </w:tc>
      <w:tc>
        <w:tcPr>
          <w:tcW w:w="3119" w:type="dxa"/>
          <w:tcMar>
            <w:top w:w="115" w:type="dxa"/>
            <w:left w:w="115" w:type="dxa"/>
            <w:bottom w:w="115" w:type="dxa"/>
            <w:right w:w="115" w:type="dxa"/>
          </w:tcMar>
        </w:tcPr>
        <w:p w14:paraId="4B04E0F4" w14:textId="0E3AB743" w:rsidR="00017F74" w:rsidRPr="00383057" w:rsidRDefault="00DA051C" w:rsidP="00D755F0">
          <w:pPr>
            <w:spacing w:after="0" w:line="240" w:lineRule="auto"/>
            <w:rPr>
              <w:rFonts w:ascii="Georgia" w:eastAsiaTheme="minorHAnsi" w:hAnsi="Georgia" w:cstheme="minorBidi"/>
            </w:rPr>
          </w:pPr>
          <w:r>
            <w:rPr>
              <w:rFonts w:ascii="Georgia" w:eastAsiaTheme="minorHAnsi" w:hAnsi="Georgia" w:cstheme="minorBidi"/>
            </w:rPr>
            <w:t>10/20/2023</w:t>
          </w:r>
        </w:p>
      </w:tc>
      <w:tc>
        <w:tcPr>
          <w:tcW w:w="3117" w:type="dxa"/>
        </w:tcPr>
        <w:p w14:paraId="1536C1CA" w14:textId="2123A971" w:rsidR="00017F74" w:rsidRPr="00383057" w:rsidRDefault="00DA051C" w:rsidP="00D755F0">
          <w:pPr>
            <w:spacing w:after="0" w:line="240" w:lineRule="auto"/>
            <w:rPr>
              <w:rFonts w:ascii="Georgia" w:eastAsiaTheme="minorHAnsi" w:hAnsi="Georgia" w:cstheme="minorBidi"/>
            </w:rPr>
          </w:pPr>
          <w:r>
            <w:rPr>
              <w:rFonts w:ascii="Georgia" w:eastAsiaTheme="minorHAnsi" w:hAnsi="Georgia" w:cstheme="minorBidi"/>
            </w:rPr>
            <w:t>10/20/2025</w:t>
          </w:r>
        </w:p>
      </w:tc>
    </w:tr>
    <w:tr w:rsidR="009A71FF" w:rsidRPr="00004886" w14:paraId="373BF08F" w14:textId="77777777" w:rsidTr="009A71FF">
      <w:trPr>
        <w:trHeight w:val="432"/>
      </w:trPr>
      <w:tc>
        <w:tcPr>
          <w:tcW w:w="9350" w:type="dxa"/>
          <w:gridSpan w:val="3"/>
          <w:shd w:val="clear" w:color="auto" w:fill="D9D9D9" w:themeFill="background1" w:themeFillShade="D9"/>
          <w:vAlign w:val="center"/>
        </w:tcPr>
        <w:p w14:paraId="72335B21" w14:textId="77777777" w:rsidR="009A71FF" w:rsidRPr="0091763A" w:rsidRDefault="009A71FF" w:rsidP="009A71FF">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9A71FF" w:rsidRPr="00004886" w14:paraId="3854B57E" w14:textId="77777777" w:rsidTr="009A71FF">
      <w:trPr>
        <w:trHeight w:val="576"/>
      </w:trPr>
      <w:tc>
        <w:tcPr>
          <w:tcW w:w="9350" w:type="dxa"/>
          <w:gridSpan w:val="3"/>
          <w:vAlign w:val="center"/>
        </w:tcPr>
        <w:p w14:paraId="11886343" w14:textId="77777777" w:rsidR="009A71FF" w:rsidRPr="00383057" w:rsidRDefault="009A71FF" w:rsidP="009A71FF">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017F74" w:rsidRPr="00004886" w14:paraId="773D8AFC" w14:textId="77777777" w:rsidTr="009A71FF">
      <w:tc>
        <w:tcPr>
          <w:tcW w:w="9350" w:type="dxa"/>
          <w:gridSpan w:val="3"/>
          <w:shd w:val="clear" w:color="auto" w:fill="D9D9D9" w:themeFill="background1" w:themeFillShade="D9"/>
          <w:tcMar>
            <w:top w:w="115" w:type="dxa"/>
            <w:left w:w="115" w:type="dxa"/>
            <w:bottom w:w="115" w:type="dxa"/>
            <w:right w:w="115" w:type="dxa"/>
          </w:tcMar>
        </w:tcPr>
        <w:p w14:paraId="24C36670"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088396BA" w14:textId="77777777" w:rsidTr="009A71FF">
      <w:tc>
        <w:tcPr>
          <w:tcW w:w="9350" w:type="dxa"/>
          <w:gridSpan w:val="3"/>
          <w:shd w:val="clear" w:color="auto" w:fill="auto"/>
          <w:tcMar>
            <w:top w:w="115" w:type="dxa"/>
            <w:left w:w="115" w:type="dxa"/>
            <w:bottom w:w="115" w:type="dxa"/>
            <w:right w:w="115" w:type="dxa"/>
          </w:tcMar>
        </w:tcPr>
        <w:p w14:paraId="0F09DD83" w14:textId="77777777" w:rsidR="00017F74" w:rsidRPr="00383057" w:rsidRDefault="00017F74" w:rsidP="00D755F0">
          <w:pPr>
            <w:spacing w:after="0" w:line="240" w:lineRule="auto"/>
            <w:rPr>
              <w:rFonts w:ascii="Georgia" w:eastAsiaTheme="minorHAnsi" w:hAnsi="Georgia" w:cstheme="minorBidi"/>
            </w:rPr>
          </w:pPr>
        </w:p>
      </w:tc>
    </w:tr>
  </w:tbl>
  <w:p w14:paraId="3B3A1086"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53E"/>
    <w:multiLevelType w:val="hybridMultilevel"/>
    <w:tmpl w:val="7748A402"/>
    <w:lvl w:ilvl="0" w:tplc="7E66AFBC">
      <w:start w:val="1"/>
      <w:numFmt w:val="decimal"/>
      <w:lvlText w:val="%1."/>
      <w:lvlJc w:val="left"/>
      <w:pPr>
        <w:tabs>
          <w:tab w:val="num" w:pos="720"/>
        </w:tabs>
        <w:ind w:left="720" w:hanging="360"/>
      </w:pPr>
      <w:rPr>
        <w:rFonts w:hint="default"/>
      </w:rPr>
    </w:lvl>
    <w:lvl w:ilvl="1" w:tplc="7422C844">
      <w:start w:val="1"/>
      <w:numFmt w:val="upperLetter"/>
      <w:lvlText w:val="%2."/>
      <w:lvlJc w:val="left"/>
      <w:pPr>
        <w:tabs>
          <w:tab w:val="num" w:pos="1515"/>
        </w:tabs>
        <w:ind w:left="1515" w:hanging="43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D6198F"/>
    <w:multiLevelType w:val="hybridMultilevel"/>
    <w:tmpl w:val="8C46EC5C"/>
    <w:lvl w:ilvl="0" w:tplc="9634AD84">
      <w:start w:val="1"/>
      <w:numFmt w:val="decimal"/>
      <w:lvlText w:val="%1."/>
      <w:lvlJc w:val="left"/>
      <w:pPr>
        <w:tabs>
          <w:tab w:val="num" w:pos="432"/>
        </w:tabs>
        <w:ind w:left="432" w:hanging="432"/>
      </w:pPr>
      <w:rPr>
        <w:rFonts w:hint="default"/>
      </w:rPr>
    </w:lvl>
    <w:lvl w:ilvl="1" w:tplc="28AA850E">
      <w:start w:val="1"/>
      <w:numFmt w:val="upperLetter"/>
      <w:lvlText w:val="%2."/>
      <w:lvlJc w:val="left"/>
      <w:pPr>
        <w:tabs>
          <w:tab w:val="num" w:pos="864"/>
        </w:tabs>
        <w:ind w:left="864" w:hanging="432"/>
      </w:pPr>
      <w:rPr>
        <w:rFonts w:hint="default"/>
      </w:rPr>
    </w:lvl>
    <w:lvl w:ilvl="2" w:tplc="EAC05436">
      <w:start w:val="2"/>
      <w:numFmt w:val="decimal"/>
      <w:lvlText w:val="%3."/>
      <w:lvlJc w:val="left"/>
      <w:pPr>
        <w:tabs>
          <w:tab w:val="num" w:pos="864"/>
        </w:tabs>
        <w:ind w:left="864" w:hanging="864"/>
      </w:pPr>
      <w:rPr>
        <w:rFonts w:hint="default"/>
      </w:rPr>
    </w:lvl>
    <w:lvl w:ilvl="3" w:tplc="299E13F4">
      <w:start w:val="1"/>
      <w:numFmt w:val="upperLetter"/>
      <w:lvlText w:val="%4."/>
      <w:lvlJc w:val="left"/>
      <w:pPr>
        <w:tabs>
          <w:tab w:val="num" w:pos="864"/>
        </w:tabs>
        <w:ind w:left="864" w:hanging="432"/>
      </w:pPr>
      <w:rPr>
        <w:rFonts w:hint="default"/>
      </w:rPr>
    </w:lvl>
    <w:lvl w:ilvl="4" w:tplc="E6ACEDE0">
      <w:start w:val="3"/>
      <w:numFmt w:val="decimal"/>
      <w:lvlText w:val="%5."/>
      <w:lvlJc w:val="left"/>
      <w:pPr>
        <w:tabs>
          <w:tab w:val="num" w:pos="432"/>
        </w:tabs>
        <w:ind w:left="432" w:hanging="432"/>
      </w:pPr>
      <w:rPr>
        <w:rFonts w:hint="default"/>
      </w:rPr>
    </w:lvl>
    <w:lvl w:ilvl="5" w:tplc="6AAA8E48">
      <w:start w:val="1"/>
      <w:numFmt w:val="upperLetter"/>
      <w:lvlText w:val="%6."/>
      <w:lvlJc w:val="left"/>
      <w:pPr>
        <w:tabs>
          <w:tab w:val="num" w:pos="864"/>
        </w:tabs>
        <w:ind w:left="864" w:hanging="432"/>
      </w:pPr>
      <w:rPr>
        <w:rFonts w:hint="default"/>
      </w:rPr>
    </w:lvl>
    <w:lvl w:ilvl="6" w:tplc="C6809F8A">
      <w:start w:val="4"/>
      <w:numFmt w:val="decimal"/>
      <w:lvlText w:val="%7."/>
      <w:lvlJc w:val="left"/>
      <w:pPr>
        <w:tabs>
          <w:tab w:val="num" w:pos="432"/>
        </w:tabs>
        <w:ind w:left="432" w:hanging="432"/>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5E6D1D"/>
    <w:multiLevelType w:val="hybridMultilevel"/>
    <w:tmpl w:val="6DF4BB6A"/>
    <w:lvl w:ilvl="0" w:tplc="528AD5A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A2BD4"/>
    <w:multiLevelType w:val="hybridMultilevel"/>
    <w:tmpl w:val="3D5A131E"/>
    <w:lvl w:ilvl="0" w:tplc="F4D2DE84">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35357"/>
    <w:multiLevelType w:val="hybridMultilevel"/>
    <w:tmpl w:val="647E9D38"/>
    <w:lvl w:ilvl="0" w:tplc="EB98EACC">
      <w:start w:val="1"/>
      <w:numFmt w:val="upperLetter"/>
      <w:lvlText w:val="%1."/>
      <w:lvlJc w:val="left"/>
      <w:pPr>
        <w:tabs>
          <w:tab w:val="num" w:pos="972"/>
        </w:tabs>
        <w:ind w:left="972" w:hanging="432"/>
      </w:pPr>
      <w:rPr>
        <w:rFonts w:hint="default"/>
      </w:rPr>
    </w:lvl>
    <w:lvl w:ilvl="1" w:tplc="F2A2FC28">
      <w:start w:val="1"/>
      <w:numFmt w:val="decimal"/>
      <w:lvlText w:val="%2."/>
      <w:lvlJc w:val="left"/>
      <w:pPr>
        <w:tabs>
          <w:tab w:val="num" w:pos="1890"/>
        </w:tabs>
        <w:ind w:left="1890" w:hanging="360"/>
      </w:pPr>
      <w:rPr>
        <w:rFonts w:hint="default"/>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6" w15:restartNumberingAfterBreak="0">
    <w:nsid w:val="27C150CE"/>
    <w:multiLevelType w:val="hybridMultilevel"/>
    <w:tmpl w:val="7A06C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C083E"/>
    <w:multiLevelType w:val="hybridMultilevel"/>
    <w:tmpl w:val="AC6413E6"/>
    <w:lvl w:ilvl="0" w:tplc="B46056E6">
      <w:start w:val="1"/>
      <w:numFmt w:val="decimal"/>
      <w:lvlText w:val="%1."/>
      <w:lvlJc w:val="left"/>
      <w:pPr>
        <w:tabs>
          <w:tab w:val="num" w:pos="432"/>
        </w:tabs>
        <w:ind w:left="432" w:hanging="432"/>
      </w:pPr>
      <w:rPr>
        <w:rFonts w:ascii="Arial" w:hAnsi="Arial" w:hint="default"/>
        <w:b w:val="0"/>
        <w:i w:val="0"/>
        <w:sz w:val="22"/>
      </w:rPr>
    </w:lvl>
    <w:lvl w:ilvl="1" w:tplc="DC44DAF2">
      <w:start w:val="1"/>
      <w:numFmt w:val="upperLetter"/>
      <w:lvlText w:val="%2."/>
      <w:lvlJc w:val="left"/>
      <w:pPr>
        <w:tabs>
          <w:tab w:val="num" w:pos="864"/>
        </w:tabs>
        <w:ind w:left="864" w:hanging="432"/>
      </w:pPr>
      <w:rPr>
        <w:rFonts w:hint="default"/>
      </w:rPr>
    </w:lvl>
    <w:lvl w:ilvl="2" w:tplc="2E9A11C8">
      <w:start w:val="1"/>
      <w:numFmt w:val="decimal"/>
      <w:lvlText w:val="%3."/>
      <w:lvlJc w:val="left"/>
      <w:pPr>
        <w:tabs>
          <w:tab w:val="num" w:pos="1296"/>
        </w:tabs>
        <w:ind w:left="1296" w:hanging="432"/>
      </w:pPr>
      <w:rPr>
        <w:rFonts w:ascii="Arial" w:hAnsi="Arial" w:hint="default"/>
        <w:b w:val="0"/>
        <w:i w:val="0"/>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931D02"/>
    <w:multiLevelType w:val="hybridMultilevel"/>
    <w:tmpl w:val="FD462850"/>
    <w:lvl w:ilvl="0" w:tplc="F39C66D4">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4460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5575D8C"/>
    <w:multiLevelType w:val="hybridMultilevel"/>
    <w:tmpl w:val="5F7A42A0"/>
    <w:lvl w:ilvl="0" w:tplc="7F289E9C">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0845B4"/>
    <w:multiLevelType w:val="hybridMultilevel"/>
    <w:tmpl w:val="905A48B6"/>
    <w:lvl w:ilvl="0" w:tplc="F39C66D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F373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4C80D01"/>
    <w:multiLevelType w:val="hybridMultilevel"/>
    <w:tmpl w:val="B590FFD6"/>
    <w:lvl w:ilvl="0" w:tplc="B28AD6AA">
      <w:start w:val="1"/>
      <w:numFmt w:val="decimal"/>
      <w:lvlText w:val="%1."/>
      <w:lvlJc w:val="left"/>
      <w:pPr>
        <w:tabs>
          <w:tab w:val="num" w:pos="720"/>
        </w:tabs>
        <w:ind w:left="720" w:hanging="360"/>
      </w:pPr>
    </w:lvl>
    <w:lvl w:ilvl="1" w:tplc="FA72B444">
      <w:start w:val="1"/>
      <w:numFmt w:val="upperLetter"/>
      <w:lvlText w:val="%2."/>
      <w:lvlJc w:val="left"/>
      <w:pPr>
        <w:tabs>
          <w:tab w:val="num" w:pos="1560"/>
        </w:tabs>
        <w:ind w:left="1560"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E200868"/>
    <w:multiLevelType w:val="hybridMultilevel"/>
    <w:tmpl w:val="72BC129C"/>
    <w:lvl w:ilvl="0" w:tplc="7BF8631E">
      <w:start w:val="1"/>
      <w:numFmt w:val="upperLetter"/>
      <w:lvlText w:val="%1."/>
      <w:lvlJc w:val="left"/>
      <w:pPr>
        <w:tabs>
          <w:tab w:val="num" w:pos="864"/>
        </w:tabs>
        <w:ind w:left="864" w:hanging="432"/>
      </w:pPr>
      <w:rPr>
        <w:rFonts w:hint="default"/>
      </w:rPr>
    </w:lvl>
    <w:lvl w:ilvl="1" w:tplc="466AB642">
      <w:start w:val="1"/>
      <w:numFmt w:val="decimal"/>
      <w:lvlText w:val="%2."/>
      <w:lvlJc w:val="left"/>
      <w:pPr>
        <w:tabs>
          <w:tab w:val="num" w:pos="1512"/>
        </w:tabs>
        <w:ind w:left="1512" w:hanging="360"/>
      </w:pPr>
      <w:rPr>
        <w:rFonts w:hint="default"/>
      </w:rPr>
    </w:lvl>
    <w:lvl w:ilvl="2" w:tplc="7BF8631E">
      <w:start w:val="1"/>
      <w:numFmt w:val="upperLetter"/>
      <w:lvlText w:val="%3."/>
      <w:lvlJc w:val="left"/>
      <w:pPr>
        <w:tabs>
          <w:tab w:val="num" w:pos="2484"/>
        </w:tabs>
        <w:ind w:left="2484" w:hanging="432"/>
      </w:pPr>
      <w:rPr>
        <w:rFonts w:hint="default"/>
      </w:r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17"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7"/>
  </w:num>
  <w:num w:numId="3">
    <w:abstractNumId w:val="9"/>
  </w:num>
  <w:num w:numId="4">
    <w:abstractNumId w:val="13"/>
  </w:num>
  <w:num w:numId="5">
    <w:abstractNumId w:val="16"/>
  </w:num>
  <w:num w:numId="6">
    <w:abstractNumId w:val="0"/>
  </w:num>
  <w:num w:numId="7">
    <w:abstractNumId w:val="7"/>
  </w:num>
  <w:num w:numId="8">
    <w:abstractNumId w:val="15"/>
    <w:lvlOverride w:ilvl="0">
      <w:startOverride w:val="1"/>
    </w:lvlOverride>
  </w:num>
  <w:num w:numId="9">
    <w:abstractNumId w:val="5"/>
    <w:lvlOverride w:ilvl="0">
      <w:startOverride w:val="1"/>
    </w:lvlOverride>
  </w:num>
  <w:num w:numId="10">
    <w:abstractNumId w:val="10"/>
  </w:num>
  <w:num w:numId="11">
    <w:abstractNumId w:val="14"/>
  </w:num>
  <w:num w:numId="12">
    <w:abstractNumId w:val="6"/>
  </w:num>
  <w:num w:numId="13">
    <w:abstractNumId w:val="2"/>
  </w:num>
  <w:num w:numId="14">
    <w:abstractNumId w:val="8"/>
  </w:num>
  <w:num w:numId="15">
    <w:abstractNumId w:val="12"/>
  </w:num>
  <w:num w:numId="16">
    <w:abstractNumId w:val="11"/>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70BDF"/>
    <w:rsid w:val="00075223"/>
    <w:rsid w:val="000B2666"/>
    <w:rsid w:val="000E0733"/>
    <w:rsid w:val="000E6515"/>
    <w:rsid w:val="001300B0"/>
    <w:rsid w:val="001412EB"/>
    <w:rsid w:val="00151D73"/>
    <w:rsid w:val="001D12AA"/>
    <w:rsid w:val="002174C0"/>
    <w:rsid w:val="00282429"/>
    <w:rsid w:val="00366B62"/>
    <w:rsid w:val="00383057"/>
    <w:rsid w:val="003A605C"/>
    <w:rsid w:val="004039FB"/>
    <w:rsid w:val="00496194"/>
    <w:rsid w:val="004B00A2"/>
    <w:rsid w:val="004D66B8"/>
    <w:rsid w:val="004F7E1E"/>
    <w:rsid w:val="00546D27"/>
    <w:rsid w:val="00551083"/>
    <w:rsid w:val="005F4D1B"/>
    <w:rsid w:val="006318B2"/>
    <w:rsid w:val="00636251"/>
    <w:rsid w:val="0064513A"/>
    <w:rsid w:val="006772EC"/>
    <w:rsid w:val="006C0ECD"/>
    <w:rsid w:val="00721119"/>
    <w:rsid w:val="00744C01"/>
    <w:rsid w:val="007C4A04"/>
    <w:rsid w:val="007D240F"/>
    <w:rsid w:val="00806F6F"/>
    <w:rsid w:val="00814D0A"/>
    <w:rsid w:val="00857EA6"/>
    <w:rsid w:val="008F49D4"/>
    <w:rsid w:val="00914055"/>
    <w:rsid w:val="0091763A"/>
    <w:rsid w:val="009342A6"/>
    <w:rsid w:val="009A71FF"/>
    <w:rsid w:val="009F3EE2"/>
    <w:rsid w:val="00AA7F0B"/>
    <w:rsid w:val="00AC317F"/>
    <w:rsid w:val="00AC5C62"/>
    <w:rsid w:val="00AF7CAE"/>
    <w:rsid w:val="00B23E02"/>
    <w:rsid w:val="00BA51C0"/>
    <w:rsid w:val="00BE2960"/>
    <w:rsid w:val="00C005A7"/>
    <w:rsid w:val="00C1303A"/>
    <w:rsid w:val="00C70850"/>
    <w:rsid w:val="00CE6DA2"/>
    <w:rsid w:val="00D656C1"/>
    <w:rsid w:val="00D927EC"/>
    <w:rsid w:val="00DA051C"/>
    <w:rsid w:val="00DD17C5"/>
    <w:rsid w:val="00DD4B6F"/>
    <w:rsid w:val="00DE38FB"/>
    <w:rsid w:val="00DF3D73"/>
    <w:rsid w:val="00E547EA"/>
    <w:rsid w:val="00E66F13"/>
    <w:rsid w:val="00E810E1"/>
    <w:rsid w:val="00F107CD"/>
    <w:rsid w:val="00F53848"/>
    <w:rsid w:val="00F53FEA"/>
    <w:rsid w:val="00FC2822"/>
    <w:rsid w:val="00FD22AB"/>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7E671E"/>
  <w15:docId w15:val="{9B2956CE-B7AE-48C4-B637-86816F1B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uiPriority w:val="9"/>
    <w:qFormat/>
    <w:rsid w:val="00BE29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29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link w:val="Heading3Char"/>
    <w:qFormat/>
    <w:rsid w:val="00BE2960"/>
    <w:pPr>
      <w:keepLines w:val="0"/>
      <w:spacing w:before="0" w:line="240" w:lineRule="auto"/>
      <w:outlineLvl w:val="2"/>
    </w:pPr>
    <w:rPr>
      <w:rFonts w:ascii="Times New Roman" w:eastAsia="PMingLiU" w:hAnsi="Times New Roman" w:cs="Times New Roman"/>
      <w:caps/>
      <w:color w:val="auto"/>
    </w:rPr>
  </w:style>
  <w:style w:type="paragraph" w:styleId="Heading4">
    <w:name w:val="heading 4"/>
    <w:basedOn w:val="Normal"/>
    <w:next w:val="Normal"/>
    <w:link w:val="Heading4Char"/>
    <w:qFormat/>
    <w:rsid w:val="00BE2960"/>
    <w:pPr>
      <w:keepNext/>
      <w:spacing w:after="0" w:line="240" w:lineRule="auto"/>
      <w:outlineLvl w:val="3"/>
    </w:pPr>
    <w:rPr>
      <w:rFonts w:ascii="Times New Roman" w:eastAsia="PMingLiU"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3Char">
    <w:name w:val="Heading 3 Char"/>
    <w:basedOn w:val="DefaultParagraphFont"/>
    <w:link w:val="Heading3"/>
    <w:rsid w:val="00BE2960"/>
    <w:rPr>
      <w:rFonts w:ascii="Times New Roman" w:eastAsia="PMingLiU" w:hAnsi="Times New Roman"/>
      <w:b/>
      <w:bCs/>
      <w:caps/>
      <w:sz w:val="28"/>
      <w:szCs w:val="28"/>
    </w:rPr>
  </w:style>
  <w:style w:type="character" w:customStyle="1" w:styleId="Heading4Char">
    <w:name w:val="Heading 4 Char"/>
    <w:basedOn w:val="DefaultParagraphFont"/>
    <w:link w:val="Heading4"/>
    <w:rsid w:val="00BE2960"/>
    <w:rPr>
      <w:rFonts w:ascii="Times New Roman" w:eastAsia="PMingLiU" w:hAnsi="Times New Roman"/>
      <w:b/>
      <w:bCs/>
      <w:i/>
      <w:iCs/>
      <w:sz w:val="24"/>
      <w:szCs w:val="24"/>
    </w:rPr>
  </w:style>
  <w:style w:type="paragraph" w:styleId="BodyTextIndent">
    <w:name w:val="Body Text Indent"/>
    <w:basedOn w:val="Normal"/>
    <w:link w:val="BodyTextIndentChar"/>
    <w:semiHidden/>
    <w:rsid w:val="00BE2960"/>
    <w:pPr>
      <w:spacing w:after="0" w:line="240" w:lineRule="auto"/>
      <w:ind w:left="432" w:hanging="432"/>
    </w:pPr>
    <w:rPr>
      <w:rFonts w:ascii="Arial" w:eastAsia="PMingLiU" w:hAnsi="Arial" w:cs="Arial"/>
    </w:rPr>
  </w:style>
  <w:style w:type="character" w:customStyle="1" w:styleId="BodyTextIndentChar">
    <w:name w:val="Body Text Indent Char"/>
    <w:basedOn w:val="DefaultParagraphFont"/>
    <w:link w:val="BodyTextIndent"/>
    <w:semiHidden/>
    <w:rsid w:val="00BE2960"/>
    <w:rPr>
      <w:rFonts w:ascii="Arial" w:eastAsia="PMingLiU" w:hAnsi="Arial" w:cs="Arial"/>
      <w:sz w:val="22"/>
      <w:szCs w:val="22"/>
    </w:rPr>
  </w:style>
  <w:style w:type="character" w:customStyle="1" w:styleId="Heading1Char">
    <w:name w:val="Heading 1 Char"/>
    <w:basedOn w:val="DefaultParagraphFont"/>
    <w:link w:val="Heading1"/>
    <w:uiPriority w:val="9"/>
    <w:rsid w:val="00BE29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E2960"/>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BE2960"/>
    <w:pPr>
      <w:spacing w:after="120" w:line="480" w:lineRule="auto"/>
      <w:ind w:left="360"/>
    </w:pPr>
  </w:style>
  <w:style w:type="character" w:customStyle="1" w:styleId="BodyTextIndent2Char">
    <w:name w:val="Body Text Indent 2 Char"/>
    <w:basedOn w:val="DefaultParagraphFont"/>
    <w:link w:val="BodyTextIndent2"/>
    <w:uiPriority w:val="99"/>
    <w:semiHidden/>
    <w:rsid w:val="00BE2960"/>
    <w:rPr>
      <w:sz w:val="22"/>
      <w:szCs w:val="22"/>
    </w:rPr>
  </w:style>
  <w:style w:type="character" w:styleId="Hyperlink">
    <w:name w:val="Hyperlink"/>
    <w:semiHidden/>
    <w:rsid w:val="007C4A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291F4-0516-43C6-8BAC-665AB37F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Stoker</dc:creator>
  <cp:lastModifiedBy>Lauren Mathis</cp:lastModifiedBy>
  <cp:revision>3</cp:revision>
  <dcterms:created xsi:type="dcterms:W3CDTF">2023-11-20T20:54:00Z</dcterms:created>
  <dcterms:modified xsi:type="dcterms:W3CDTF">2023-11-20T20:54:00Z</dcterms:modified>
</cp:coreProperties>
</file>