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10405" w14:textId="77777777" w:rsidR="006E00FF" w:rsidRPr="006A665B" w:rsidRDefault="00126981" w:rsidP="006E00FF">
      <w:pPr>
        <w:keepNext/>
        <w:spacing w:after="0" w:line="240" w:lineRule="auto"/>
        <w:outlineLvl w:val="2"/>
        <w:rPr>
          <w:rFonts w:ascii="Avenir" w:eastAsia="PMingLiU" w:hAnsi="Avenir"/>
          <w:b/>
          <w:bCs/>
          <w:caps/>
          <w:sz w:val="24"/>
          <w:szCs w:val="28"/>
        </w:rPr>
      </w:pPr>
      <w:r w:rsidRPr="006A665B">
        <w:rPr>
          <w:rFonts w:ascii="Avenir" w:eastAsia="PMingLiU" w:hAnsi="Avenir"/>
          <w:b/>
          <w:bCs/>
          <w:caps/>
          <w:sz w:val="24"/>
          <w:szCs w:val="28"/>
        </w:rPr>
        <w:t>PURPOSE</w:t>
      </w:r>
      <w:bookmarkStart w:id="0" w:name="_GoBack"/>
      <w:bookmarkEnd w:id="0"/>
    </w:p>
    <w:p w14:paraId="1F03F648" w14:textId="77777777" w:rsidR="00746EEC" w:rsidRDefault="00746EEC" w:rsidP="006E00FF">
      <w:pPr>
        <w:spacing w:after="0" w:line="240" w:lineRule="auto"/>
        <w:rPr>
          <w:rFonts w:ascii="Georgia" w:eastAsia="Times New Roman" w:hAnsi="Georgia"/>
          <w:szCs w:val="24"/>
        </w:rPr>
      </w:pPr>
    </w:p>
    <w:p w14:paraId="760BE00D" w14:textId="77777777" w:rsidR="006E00FF" w:rsidRPr="006E00FF" w:rsidRDefault="006E00FF" w:rsidP="006E00FF">
      <w:pPr>
        <w:spacing w:after="0" w:line="240" w:lineRule="auto"/>
        <w:rPr>
          <w:rFonts w:ascii="Georgia" w:eastAsia="Times New Roman" w:hAnsi="Georgia"/>
          <w:szCs w:val="24"/>
        </w:rPr>
      </w:pPr>
      <w:r w:rsidRPr="006E00FF">
        <w:rPr>
          <w:rFonts w:ascii="Georgia" w:eastAsia="Times New Roman" w:hAnsi="Georgia"/>
          <w:szCs w:val="24"/>
        </w:rPr>
        <w:t xml:space="preserve">To delineate the process for obtaining patient authorizations to use or disclose protected health information (PHI). To ensure that Ohio Living Home Health &amp; Hospice use, or disclosure of protected health information is consistent with the authorization obtained. </w:t>
      </w:r>
    </w:p>
    <w:p w14:paraId="409F4B65" w14:textId="77777777" w:rsidR="006E00FF" w:rsidRDefault="006E00FF" w:rsidP="00126981">
      <w:pPr>
        <w:keepNext/>
        <w:spacing w:after="0" w:line="240" w:lineRule="auto"/>
        <w:outlineLvl w:val="2"/>
      </w:pPr>
    </w:p>
    <w:p w14:paraId="3A1C3CE1" w14:textId="77777777" w:rsidR="00126981" w:rsidRPr="006A665B" w:rsidRDefault="00126981" w:rsidP="00126981">
      <w:pPr>
        <w:keepNext/>
        <w:spacing w:after="0" w:line="240" w:lineRule="auto"/>
        <w:outlineLvl w:val="2"/>
        <w:rPr>
          <w:rFonts w:ascii="Avenir" w:eastAsia="PMingLiU" w:hAnsi="Avenir"/>
          <w:b/>
          <w:bCs/>
          <w:caps/>
          <w:sz w:val="24"/>
          <w:szCs w:val="24"/>
        </w:rPr>
      </w:pPr>
      <w:r w:rsidRPr="006A665B">
        <w:rPr>
          <w:rFonts w:ascii="Avenir" w:eastAsia="PMingLiU" w:hAnsi="Avenir"/>
          <w:b/>
          <w:bCs/>
          <w:caps/>
          <w:sz w:val="24"/>
          <w:szCs w:val="24"/>
        </w:rPr>
        <w:t>POLICY</w:t>
      </w:r>
    </w:p>
    <w:p w14:paraId="68585FC0" w14:textId="77777777" w:rsidR="00746EEC" w:rsidRDefault="00746EEC" w:rsidP="006E00FF">
      <w:pPr>
        <w:spacing w:after="0" w:line="240" w:lineRule="auto"/>
        <w:rPr>
          <w:rFonts w:ascii="Georgia" w:eastAsia="Times New Roman" w:hAnsi="Georgia"/>
        </w:rPr>
      </w:pPr>
    </w:p>
    <w:p w14:paraId="215E24B0" w14:textId="77777777" w:rsidR="006E00FF" w:rsidRPr="006E00FF" w:rsidRDefault="006E00FF" w:rsidP="006E00FF">
      <w:pPr>
        <w:spacing w:after="0" w:line="240" w:lineRule="auto"/>
        <w:rPr>
          <w:rFonts w:ascii="Georgia" w:eastAsia="Times New Roman" w:hAnsi="Georgia"/>
        </w:rPr>
      </w:pPr>
      <w:r w:rsidRPr="006E00FF">
        <w:rPr>
          <w:rFonts w:ascii="Georgia" w:eastAsia="Times New Roman" w:hAnsi="Georgia"/>
        </w:rPr>
        <w:t>Ohio Living Home Health and Hospice will obtain a valid authorization from the patient or his/her legal representative prior to using or disclosing protected health information, as required by federal and state laws. Authorizations will be obtained to use or disclose protected health information in psychotherapy notes and for marketing activities. Ohio Living Home Health &amp; Hospice will not condition the provision of treatment on obtaining an authorization, except as allowed by law.</w:t>
      </w:r>
    </w:p>
    <w:p w14:paraId="33B248E8" w14:textId="77777777" w:rsidR="006E00FF" w:rsidRDefault="006E00FF" w:rsidP="00126981">
      <w:pPr>
        <w:keepNext/>
        <w:spacing w:after="0" w:line="240" w:lineRule="auto"/>
        <w:outlineLvl w:val="2"/>
        <w:rPr>
          <w:rFonts w:ascii="Avenir" w:eastAsia="PMingLiU" w:hAnsi="Avenir"/>
          <w:b/>
          <w:bCs/>
          <w:caps/>
          <w:sz w:val="28"/>
          <w:szCs w:val="28"/>
        </w:rPr>
      </w:pPr>
    </w:p>
    <w:p w14:paraId="59A3C55F" w14:textId="77777777" w:rsidR="00126981" w:rsidRPr="006A665B" w:rsidRDefault="00126981" w:rsidP="00126981">
      <w:pPr>
        <w:keepNext/>
        <w:spacing w:after="0" w:line="240" w:lineRule="auto"/>
        <w:outlineLvl w:val="2"/>
        <w:rPr>
          <w:rFonts w:ascii="Avenir" w:eastAsia="PMingLiU" w:hAnsi="Avenir"/>
          <w:b/>
          <w:bCs/>
          <w:caps/>
          <w:sz w:val="24"/>
          <w:szCs w:val="24"/>
        </w:rPr>
      </w:pPr>
      <w:r w:rsidRPr="006A665B">
        <w:rPr>
          <w:rFonts w:ascii="Avenir" w:eastAsia="PMingLiU" w:hAnsi="Avenir"/>
          <w:b/>
          <w:bCs/>
          <w:caps/>
          <w:sz w:val="24"/>
          <w:szCs w:val="24"/>
        </w:rPr>
        <w:t>PROCEDURE</w:t>
      </w:r>
    </w:p>
    <w:p w14:paraId="7AD7A639" w14:textId="77777777" w:rsidR="006E00FF" w:rsidRPr="003A19E0" w:rsidRDefault="006E00FF" w:rsidP="00746EEC">
      <w:pPr>
        <w:numPr>
          <w:ilvl w:val="0"/>
          <w:numId w:val="5"/>
        </w:numPr>
        <w:spacing w:after="0" w:line="240" w:lineRule="auto"/>
        <w:ind w:left="432" w:hanging="432"/>
        <w:rPr>
          <w:rFonts w:ascii="Georgia" w:eastAsia="Times New Roman" w:hAnsi="Georgia"/>
        </w:rPr>
      </w:pPr>
      <w:r w:rsidRPr="003A19E0">
        <w:rPr>
          <w:rFonts w:ascii="Georgia" w:eastAsia="Times New Roman" w:hAnsi="Georgia"/>
        </w:rPr>
        <w:t>The designated organization personnel will pr</w:t>
      </w:r>
      <w:r w:rsidR="003A19E0">
        <w:rPr>
          <w:rFonts w:ascii="Georgia" w:eastAsia="Times New Roman" w:hAnsi="Georgia"/>
        </w:rPr>
        <w:t>ovide</w:t>
      </w:r>
      <w:r w:rsidRPr="003A19E0">
        <w:rPr>
          <w:rFonts w:ascii="Georgia" w:eastAsia="Times New Roman" w:hAnsi="Georgia"/>
        </w:rPr>
        <w:t xml:space="preserve"> the</w:t>
      </w:r>
      <w:r w:rsidR="002F7589" w:rsidRPr="003A19E0">
        <w:rPr>
          <w:rFonts w:ascii="Georgia" w:eastAsia="Times New Roman" w:hAnsi="Georgia"/>
        </w:rPr>
        <w:t xml:space="preserve"> “Authorization for Use or Disclosure of Information” form</w:t>
      </w:r>
    </w:p>
    <w:p w14:paraId="3E10DB4F" w14:textId="77777777" w:rsidR="006E00FF" w:rsidRPr="006E00FF" w:rsidRDefault="006E00FF" w:rsidP="006E00FF">
      <w:pPr>
        <w:numPr>
          <w:ilvl w:val="0"/>
          <w:numId w:val="5"/>
        </w:numPr>
        <w:spacing w:after="0" w:line="240" w:lineRule="auto"/>
        <w:ind w:left="432" w:hanging="432"/>
        <w:rPr>
          <w:rFonts w:ascii="Georgia" w:eastAsia="Times New Roman" w:hAnsi="Georgia" w:cs="Arial"/>
        </w:rPr>
      </w:pPr>
      <w:r>
        <w:rPr>
          <w:rFonts w:ascii="Georgia" w:eastAsia="Times New Roman" w:hAnsi="Georgia" w:cs="Arial"/>
        </w:rPr>
        <w:t>The valid</w:t>
      </w:r>
      <w:r w:rsidRPr="006E00FF">
        <w:rPr>
          <w:rFonts w:ascii="Georgia" w:eastAsia="Times New Roman" w:hAnsi="Georgia" w:cs="Arial"/>
        </w:rPr>
        <w:t xml:space="preserve"> </w:t>
      </w:r>
      <w:r w:rsidRPr="006E00FF">
        <w:rPr>
          <w:rFonts w:ascii="Georgia" w:eastAsia="Times New Roman" w:hAnsi="Georgia"/>
        </w:rPr>
        <w:t xml:space="preserve">Authorization </w:t>
      </w:r>
      <w:r w:rsidR="006A665B" w:rsidRPr="006E00FF">
        <w:rPr>
          <w:rFonts w:ascii="Georgia" w:eastAsia="Times New Roman" w:hAnsi="Georgia"/>
        </w:rPr>
        <w:t>for</w:t>
      </w:r>
      <w:r w:rsidRPr="006E00FF">
        <w:rPr>
          <w:rFonts w:ascii="Georgia" w:eastAsia="Times New Roman" w:hAnsi="Georgia"/>
        </w:rPr>
        <w:t xml:space="preserve"> Use or Disclosure of</w:t>
      </w:r>
      <w:r>
        <w:rPr>
          <w:rFonts w:ascii="Georgia" w:eastAsia="Times New Roman" w:hAnsi="Georgia"/>
        </w:rPr>
        <w:t xml:space="preserve"> Health</w:t>
      </w:r>
      <w:r w:rsidRPr="006E00FF">
        <w:rPr>
          <w:rFonts w:ascii="Georgia" w:eastAsia="Times New Roman" w:hAnsi="Georgia"/>
        </w:rPr>
        <w:t xml:space="preserve"> Information Form</w:t>
      </w:r>
      <w:r w:rsidRPr="006E00FF">
        <w:rPr>
          <w:rFonts w:ascii="Georgia" w:eastAsia="Times New Roman" w:hAnsi="Georgia" w:cs="Arial"/>
        </w:rPr>
        <w:t xml:space="preserve"> contain</w:t>
      </w:r>
      <w:r>
        <w:rPr>
          <w:rFonts w:ascii="Georgia" w:eastAsia="Times New Roman" w:hAnsi="Georgia" w:cs="Arial"/>
        </w:rPr>
        <w:t>s</w:t>
      </w:r>
      <w:r w:rsidRPr="006E00FF">
        <w:rPr>
          <w:rFonts w:ascii="Georgia" w:eastAsia="Times New Roman" w:hAnsi="Georgia" w:cs="Arial"/>
        </w:rPr>
        <w:t xml:space="preserve"> the following elements and </w:t>
      </w:r>
      <w:r>
        <w:rPr>
          <w:rFonts w:ascii="Georgia" w:eastAsia="Times New Roman" w:hAnsi="Georgia" w:cs="Arial"/>
        </w:rPr>
        <w:t xml:space="preserve">is </w:t>
      </w:r>
      <w:r w:rsidRPr="006E00FF">
        <w:rPr>
          <w:rFonts w:ascii="Georgia" w:eastAsia="Times New Roman" w:hAnsi="Georgia" w:cs="Arial"/>
        </w:rPr>
        <w:t>written in plain language:</w:t>
      </w:r>
    </w:p>
    <w:p w14:paraId="27BA3041" w14:textId="77777777" w:rsidR="006E00FF" w:rsidRPr="006E00FF" w:rsidRDefault="006E00FF" w:rsidP="006E00FF">
      <w:pPr>
        <w:numPr>
          <w:ilvl w:val="1"/>
          <w:numId w:val="5"/>
        </w:numPr>
        <w:spacing w:after="0" w:line="240" w:lineRule="auto"/>
        <w:ind w:left="864"/>
        <w:rPr>
          <w:rFonts w:ascii="Georgia" w:eastAsia="Times New Roman" w:hAnsi="Georgia"/>
        </w:rPr>
      </w:pPr>
      <w:r w:rsidRPr="006E00FF">
        <w:rPr>
          <w:rFonts w:ascii="Georgia" w:eastAsia="Times New Roman" w:hAnsi="Georgia"/>
        </w:rPr>
        <w:t xml:space="preserve">A description of information to be used or disclosed </w:t>
      </w:r>
    </w:p>
    <w:p w14:paraId="2CD9FD30" w14:textId="77777777" w:rsidR="006E00FF" w:rsidRPr="006E00FF" w:rsidRDefault="006E00FF" w:rsidP="006E00FF">
      <w:pPr>
        <w:numPr>
          <w:ilvl w:val="1"/>
          <w:numId w:val="5"/>
        </w:numPr>
        <w:spacing w:after="0" w:line="240" w:lineRule="auto"/>
        <w:ind w:left="864"/>
        <w:rPr>
          <w:rFonts w:ascii="Georgia" w:eastAsia="Times New Roman" w:hAnsi="Georgia" w:cs="Arial"/>
        </w:rPr>
      </w:pPr>
      <w:r w:rsidRPr="006E00FF">
        <w:rPr>
          <w:rFonts w:ascii="Georgia" w:eastAsia="Times New Roman" w:hAnsi="Georgia" w:cs="Arial"/>
        </w:rPr>
        <w:t>Name or other specific identification of the person(s) authorized to make the requested use or disclosure</w:t>
      </w:r>
    </w:p>
    <w:p w14:paraId="41D2F088" w14:textId="77777777" w:rsidR="006E00FF" w:rsidRPr="006E00FF" w:rsidRDefault="006E00FF" w:rsidP="006E00FF">
      <w:pPr>
        <w:numPr>
          <w:ilvl w:val="1"/>
          <w:numId w:val="5"/>
        </w:numPr>
        <w:spacing w:after="0" w:line="240" w:lineRule="auto"/>
        <w:ind w:left="864"/>
        <w:rPr>
          <w:rFonts w:ascii="Georgia" w:eastAsia="Times New Roman" w:hAnsi="Georgia" w:cs="Arial"/>
        </w:rPr>
      </w:pPr>
      <w:r w:rsidRPr="006E00FF">
        <w:rPr>
          <w:rFonts w:ascii="Georgia" w:eastAsia="Times New Roman" w:hAnsi="Georgia" w:cs="Arial"/>
        </w:rPr>
        <w:t xml:space="preserve">A </w:t>
      </w:r>
      <w:r w:rsidRPr="006E00FF">
        <w:rPr>
          <w:rFonts w:ascii="Georgia" w:eastAsia="Times New Roman" w:hAnsi="Georgia"/>
        </w:rPr>
        <w:t>description</w:t>
      </w:r>
      <w:r w:rsidRPr="006E00FF">
        <w:rPr>
          <w:rFonts w:ascii="Georgia" w:eastAsia="Times New Roman" w:hAnsi="Georgia" w:cs="Arial"/>
        </w:rPr>
        <w:t xml:space="preserve"> of </w:t>
      </w:r>
      <w:r>
        <w:rPr>
          <w:rFonts w:ascii="Georgia" w:eastAsia="Times New Roman" w:hAnsi="Georgia" w:cs="Arial"/>
        </w:rPr>
        <w:t>the</w:t>
      </w:r>
      <w:r w:rsidRPr="006E00FF">
        <w:rPr>
          <w:rFonts w:ascii="Georgia" w:eastAsia="Times New Roman" w:hAnsi="Georgia" w:cs="Arial"/>
        </w:rPr>
        <w:t xml:space="preserve"> purpose of the requested use or disclosure</w:t>
      </w:r>
    </w:p>
    <w:p w14:paraId="54625FEE" w14:textId="77777777" w:rsidR="006E00FF" w:rsidRPr="006E00FF" w:rsidRDefault="006E00FF" w:rsidP="006E00FF">
      <w:pPr>
        <w:numPr>
          <w:ilvl w:val="1"/>
          <w:numId w:val="5"/>
        </w:numPr>
        <w:spacing w:after="0" w:line="240" w:lineRule="auto"/>
        <w:ind w:left="864"/>
        <w:rPr>
          <w:rFonts w:ascii="Georgia" w:eastAsia="Times New Roman" w:hAnsi="Georgia" w:cs="Arial"/>
        </w:rPr>
      </w:pPr>
      <w:r w:rsidRPr="006E00FF">
        <w:rPr>
          <w:rFonts w:ascii="Georgia" w:eastAsia="Times New Roman" w:hAnsi="Georgia" w:cs="Arial"/>
        </w:rPr>
        <w:t xml:space="preserve">An </w:t>
      </w:r>
      <w:r w:rsidRPr="006E00FF">
        <w:rPr>
          <w:rFonts w:ascii="Georgia" w:eastAsia="Times New Roman" w:hAnsi="Georgia"/>
        </w:rPr>
        <w:t>expiration</w:t>
      </w:r>
      <w:r w:rsidRPr="006E00FF">
        <w:rPr>
          <w:rFonts w:ascii="Georgia" w:eastAsia="Times New Roman" w:hAnsi="Georgia" w:cs="Arial"/>
        </w:rPr>
        <w:t xml:space="preserve"> date or expiration event that relates to the patient or the purpose of the use or disclosure</w:t>
      </w:r>
    </w:p>
    <w:p w14:paraId="5D071516" w14:textId="77777777" w:rsidR="006E00FF" w:rsidRPr="006E00FF" w:rsidRDefault="006E00FF" w:rsidP="006E00FF">
      <w:pPr>
        <w:numPr>
          <w:ilvl w:val="1"/>
          <w:numId w:val="5"/>
        </w:numPr>
        <w:spacing w:after="0" w:line="240" w:lineRule="auto"/>
        <w:ind w:left="864"/>
        <w:rPr>
          <w:rFonts w:ascii="Georgia" w:eastAsia="Times New Roman" w:hAnsi="Georgia" w:cs="Arial"/>
        </w:rPr>
      </w:pPr>
      <w:r w:rsidRPr="006E00FF">
        <w:rPr>
          <w:rFonts w:ascii="Georgia" w:eastAsia="Times New Roman" w:hAnsi="Georgia"/>
        </w:rPr>
        <w:t>Signature</w:t>
      </w:r>
      <w:r w:rsidRPr="006E00FF">
        <w:rPr>
          <w:rFonts w:ascii="Georgia" w:eastAsia="Times New Roman" w:hAnsi="Georgia" w:cs="Arial"/>
        </w:rPr>
        <w:t xml:space="preserve"> of the patient and date. If the authorization is signed by a personal representative of the patient, a description of the representative’s authority </w:t>
      </w:r>
      <w:r w:rsidR="006A665B">
        <w:rPr>
          <w:rFonts w:ascii="Georgia" w:eastAsia="Times New Roman" w:hAnsi="Georgia" w:cs="Arial"/>
        </w:rPr>
        <w:t xml:space="preserve">and proof of that authority </w:t>
      </w:r>
      <w:r w:rsidRPr="006E00FF">
        <w:rPr>
          <w:rFonts w:ascii="Georgia" w:eastAsia="Times New Roman" w:hAnsi="Georgia" w:cs="Arial"/>
        </w:rPr>
        <w:t>to act for the patient must also be provided</w:t>
      </w:r>
    </w:p>
    <w:p w14:paraId="73C0CED8" w14:textId="77777777" w:rsidR="006E00FF" w:rsidRPr="006E00FF" w:rsidRDefault="006E00FF" w:rsidP="006E00FF">
      <w:pPr>
        <w:spacing w:after="0" w:line="240" w:lineRule="auto"/>
        <w:rPr>
          <w:rFonts w:ascii="Georgia" w:eastAsia="Times New Roman" w:hAnsi="Georgia"/>
        </w:rPr>
      </w:pPr>
    </w:p>
    <w:p w14:paraId="46CC3D36" w14:textId="77777777" w:rsidR="006E00FF" w:rsidRPr="006E00FF" w:rsidRDefault="006E00FF" w:rsidP="006E00FF">
      <w:pPr>
        <w:numPr>
          <w:ilvl w:val="0"/>
          <w:numId w:val="5"/>
        </w:numPr>
        <w:spacing w:after="0" w:line="240" w:lineRule="auto"/>
        <w:ind w:left="432" w:hanging="432"/>
        <w:rPr>
          <w:rFonts w:ascii="Georgia" w:eastAsia="Times New Roman" w:hAnsi="Georgia" w:cs="Arial"/>
        </w:rPr>
      </w:pPr>
      <w:r w:rsidRPr="006E00FF">
        <w:rPr>
          <w:rFonts w:ascii="Georgia" w:eastAsia="Times New Roman" w:hAnsi="Georgia" w:cs="Arial"/>
        </w:rPr>
        <w:t xml:space="preserve">A </w:t>
      </w:r>
      <w:r w:rsidRPr="006E00FF">
        <w:rPr>
          <w:rFonts w:ascii="Georgia" w:eastAsia="Times New Roman" w:hAnsi="Georgia"/>
        </w:rPr>
        <w:t>statement</w:t>
      </w:r>
      <w:r w:rsidRPr="006E00FF">
        <w:rPr>
          <w:rFonts w:ascii="Georgia" w:eastAsia="Times New Roman" w:hAnsi="Georgia" w:cs="Arial"/>
        </w:rPr>
        <w:t xml:space="preserve"> of the ability or inability of the organization to condition treatment, payment, admission or eligibility for benefits on the authorization</w:t>
      </w:r>
    </w:p>
    <w:p w14:paraId="24552D7D" w14:textId="77777777" w:rsidR="006E00FF" w:rsidRPr="006E00FF" w:rsidRDefault="006E00FF" w:rsidP="006E00FF">
      <w:pPr>
        <w:numPr>
          <w:ilvl w:val="0"/>
          <w:numId w:val="5"/>
        </w:numPr>
        <w:spacing w:after="0" w:line="240" w:lineRule="auto"/>
        <w:ind w:left="432" w:hanging="432"/>
        <w:rPr>
          <w:rFonts w:ascii="Georgia" w:eastAsia="Times New Roman" w:hAnsi="Georgia" w:cs="Arial"/>
        </w:rPr>
      </w:pPr>
      <w:r w:rsidRPr="006E00FF">
        <w:rPr>
          <w:rFonts w:ascii="Georgia" w:eastAsia="Times New Roman" w:hAnsi="Georgia" w:cs="Arial"/>
        </w:rPr>
        <w:t xml:space="preserve">The </w:t>
      </w:r>
      <w:r w:rsidRPr="006E00FF">
        <w:rPr>
          <w:rFonts w:ascii="Georgia" w:eastAsia="Times New Roman" w:hAnsi="Georgia"/>
        </w:rPr>
        <w:t>authorization</w:t>
      </w:r>
      <w:r w:rsidRPr="006E00FF">
        <w:rPr>
          <w:rFonts w:ascii="Georgia" w:eastAsia="Times New Roman" w:hAnsi="Georgia" w:cs="Arial"/>
        </w:rPr>
        <w:t xml:space="preserve"> form will be filed in the patient's clinical record</w:t>
      </w:r>
      <w:r w:rsidR="006A665B">
        <w:rPr>
          <w:rFonts w:ascii="Georgia" w:eastAsia="Times New Roman" w:hAnsi="Georgia" w:cs="Arial"/>
        </w:rPr>
        <w:t>.</w:t>
      </w:r>
    </w:p>
    <w:p w14:paraId="72BEEB53" w14:textId="77777777" w:rsidR="006E00FF" w:rsidRPr="006E00FF" w:rsidRDefault="006E00FF" w:rsidP="006E00FF">
      <w:pPr>
        <w:numPr>
          <w:ilvl w:val="0"/>
          <w:numId w:val="5"/>
        </w:numPr>
        <w:spacing w:after="0" w:line="240" w:lineRule="auto"/>
        <w:ind w:left="432" w:hanging="432"/>
        <w:rPr>
          <w:rFonts w:ascii="Georgia" w:eastAsia="Times New Roman" w:hAnsi="Georgia" w:cs="Arial"/>
          <w:szCs w:val="20"/>
        </w:rPr>
      </w:pPr>
      <w:r w:rsidRPr="006E00FF">
        <w:rPr>
          <w:rFonts w:ascii="Georgia" w:eastAsia="Times New Roman" w:hAnsi="Georgia" w:cs="Arial"/>
        </w:rPr>
        <w:t>The patient may revoke in writing an authorization at any time. The revocation will be effective for uses or disclosures on or after the date of the revocation</w:t>
      </w:r>
      <w:r w:rsidRPr="006E00FF">
        <w:rPr>
          <w:rFonts w:ascii="Georgia" w:eastAsia="Times New Roman" w:hAnsi="Georgia" w:cs="Arial"/>
          <w:szCs w:val="20"/>
        </w:rPr>
        <w:t>.</w:t>
      </w:r>
    </w:p>
    <w:p w14:paraId="2156C3F8" w14:textId="77777777" w:rsidR="006E00FF" w:rsidRPr="004039FB" w:rsidRDefault="006E00FF" w:rsidP="004039FB"/>
    <w:sectPr w:rsidR="006E00FF" w:rsidRPr="004039FB" w:rsidSect="002064F7">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3DDD8" w14:textId="77777777" w:rsidR="0098655D" w:rsidRDefault="0098655D" w:rsidP="00004886">
      <w:pPr>
        <w:spacing w:after="0" w:line="240" w:lineRule="auto"/>
      </w:pPr>
      <w:r>
        <w:separator/>
      </w:r>
    </w:p>
  </w:endnote>
  <w:endnote w:type="continuationSeparator" w:id="0">
    <w:p w14:paraId="0A553896" w14:textId="77777777" w:rsidR="0098655D" w:rsidRDefault="0098655D"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83307504"/>
      <w:docPartObj>
        <w:docPartGallery w:val="Page Numbers (Top of Page)"/>
        <w:docPartUnique/>
      </w:docPartObj>
    </w:sdtPr>
    <w:sdtEndPr/>
    <w:sdtContent>
      <w:p w14:paraId="75E87D0A" w14:textId="77777777" w:rsidR="007C0FAC" w:rsidRPr="007C0FAC" w:rsidRDefault="007C0FAC" w:rsidP="007C0FAC">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0DC59208" w14:textId="77777777" w:rsidR="003A605C" w:rsidRPr="00564183" w:rsidRDefault="003A605C" w:rsidP="00564183">
            <w:pPr>
              <w:pStyle w:val="Footer"/>
              <w:jc w:val="right"/>
              <w:rPr>
                <w:rFonts w:ascii="Avenir" w:hAnsi="Avenir"/>
              </w:rPr>
            </w:pPr>
            <w:r w:rsidRPr="0091763A">
              <w:rPr>
                <w:rFonts w:ascii="Avenir" w:hAnsi="Avenir"/>
              </w:rPr>
              <w:t xml:space="preserve">Page </w:t>
            </w:r>
            <w:r w:rsidR="00744C01" w:rsidRPr="0091763A">
              <w:rPr>
                <w:rFonts w:ascii="Avenir" w:hAnsi="Avenir"/>
                <w:b/>
                <w:sz w:val="24"/>
                <w:szCs w:val="24"/>
              </w:rPr>
              <w:fldChar w:fldCharType="begin"/>
            </w:r>
            <w:r w:rsidRPr="0091763A">
              <w:rPr>
                <w:rFonts w:ascii="Avenir" w:hAnsi="Avenir"/>
                <w:b/>
              </w:rPr>
              <w:instrText xml:space="preserve"> PAGE </w:instrText>
            </w:r>
            <w:r w:rsidR="00744C01" w:rsidRPr="0091763A">
              <w:rPr>
                <w:rFonts w:ascii="Avenir" w:hAnsi="Avenir"/>
                <w:b/>
                <w:sz w:val="24"/>
                <w:szCs w:val="24"/>
              </w:rPr>
              <w:fldChar w:fldCharType="separate"/>
            </w:r>
            <w:r w:rsidR="00AA4F8A">
              <w:rPr>
                <w:rFonts w:ascii="Avenir" w:hAnsi="Avenir"/>
                <w:b/>
                <w:noProof/>
              </w:rPr>
              <w:t>1</w:t>
            </w:r>
            <w:r w:rsidR="00744C01" w:rsidRPr="0091763A">
              <w:rPr>
                <w:rFonts w:ascii="Avenir" w:hAnsi="Avenir"/>
                <w:b/>
                <w:sz w:val="24"/>
                <w:szCs w:val="24"/>
              </w:rPr>
              <w:fldChar w:fldCharType="end"/>
            </w:r>
            <w:r w:rsidRPr="0091763A">
              <w:rPr>
                <w:rFonts w:ascii="Avenir" w:hAnsi="Avenir"/>
              </w:rPr>
              <w:t xml:space="preserve"> of </w:t>
            </w:r>
            <w:r w:rsidR="00744C01" w:rsidRPr="0091763A">
              <w:rPr>
                <w:rFonts w:ascii="Avenir" w:hAnsi="Avenir"/>
                <w:b/>
                <w:sz w:val="24"/>
                <w:szCs w:val="24"/>
              </w:rPr>
              <w:fldChar w:fldCharType="begin"/>
            </w:r>
            <w:r w:rsidRPr="0091763A">
              <w:rPr>
                <w:rFonts w:ascii="Avenir" w:hAnsi="Avenir"/>
                <w:b/>
              </w:rPr>
              <w:instrText xml:space="preserve"> NUMPAGES  </w:instrText>
            </w:r>
            <w:r w:rsidR="00744C01" w:rsidRPr="0091763A">
              <w:rPr>
                <w:rFonts w:ascii="Avenir" w:hAnsi="Avenir"/>
                <w:b/>
                <w:sz w:val="24"/>
                <w:szCs w:val="24"/>
              </w:rPr>
              <w:fldChar w:fldCharType="separate"/>
            </w:r>
            <w:r w:rsidR="00AA4F8A">
              <w:rPr>
                <w:rFonts w:ascii="Avenir" w:hAnsi="Avenir"/>
                <w:b/>
                <w:noProof/>
              </w:rPr>
              <w:t>1</w:t>
            </w:r>
            <w:r w:rsidR="00744C01"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8BB77" w14:textId="77777777" w:rsidR="0098655D" w:rsidRDefault="0098655D" w:rsidP="00004886">
      <w:pPr>
        <w:spacing w:after="0" w:line="240" w:lineRule="auto"/>
      </w:pPr>
      <w:r>
        <w:separator/>
      </w:r>
    </w:p>
  </w:footnote>
  <w:footnote w:type="continuationSeparator" w:id="0">
    <w:p w14:paraId="73D62B72" w14:textId="77777777" w:rsidR="0098655D" w:rsidRDefault="0098655D"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069DA" w14:textId="77777777" w:rsidR="003A605C" w:rsidRDefault="006A665B" w:rsidP="00004886">
    <w:pPr>
      <w:pStyle w:val="Header"/>
      <w:ind w:left="-720"/>
    </w:pPr>
    <w:r>
      <w:rPr>
        <w:noProof/>
        <w:lang w:eastAsia="zh-TW"/>
      </w:rPr>
      <mc:AlternateContent>
        <mc:Choice Requires="wps">
          <w:drawing>
            <wp:anchor distT="0" distB="0" distL="114300" distR="114300" simplePos="0" relativeHeight="251660288" behindDoc="0" locked="0" layoutInCell="1" allowOverlap="1" wp14:anchorId="16B9858B" wp14:editId="6644F092">
              <wp:simplePos x="0" y="0"/>
              <wp:positionH relativeFrom="column">
                <wp:posOffset>2705100</wp:posOffset>
              </wp:positionH>
              <wp:positionV relativeFrom="paragraph">
                <wp:posOffset>87630</wp:posOffset>
              </wp:positionV>
              <wp:extent cx="358394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94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29B056" w14:textId="77777777" w:rsidR="003A605C" w:rsidRPr="0091763A" w:rsidRDefault="00FD6071" w:rsidP="00004886">
                          <w:pPr>
                            <w:jc w:val="right"/>
                            <w:rPr>
                              <w:rFonts w:ascii="Avenir" w:hAnsi="Avenir"/>
                              <w:sz w:val="32"/>
                              <w:szCs w:val="32"/>
                            </w:rPr>
                          </w:pPr>
                          <w:r>
                            <w:rPr>
                              <w:rFonts w:ascii="Avenir" w:hAnsi="Avenir"/>
                              <w:sz w:val="32"/>
                              <w:szCs w:val="32"/>
                            </w:rPr>
                            <w:t>Home Health and Hospice Core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ex="http://schemas.microsoft.com/office/word/2018/wordml/cex">
          <w:pict>
            <v:shapetype id="_x0000_t202" coordsize="21600,21600" o:spt="202" path="m,l,21600r21600,l21600,xe">
              <v:stroke joinstyle="miter"/>
              <v:path gradientshapeok="t" o:connecttype="rect"/>
            </v:shapetype>
            <v:shape id="Text Box 1" o:spid="_x0000_s1026" type="#_x0000_t202" style="position:absolute;left:0;text-align:left;margin-left:213pt;margin-top:6.9pt;width:282.2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AOKgQIAAA8FAAAOAAAAZHJzL2Uyb0RvYy54bWysVF1v2yAUfZ+0/4B4T22ndhtbdaq1nadJ&#10;3YfU7gcQwDEaBgYkdjftv++Ck9T7eJim+QED93I4l3Pg6nrsJdpz64RWNc7OUoy4opoJta3xp8dm&#10;scLIeaIYkVrxGj9xh6/XL19cDabiS91pybhFAKJcNZgad96bKkkc7XhP3Jk2XEGw1bYnHoZ2mzBL&#10;BkDvZbJM04tk0JYZqyl3DmbvpiBeR/y25dR/aFvHPZI1Bm4+tja2m9Am6ytSbS0xnaAHGuQfWPRE&#10;KNj0BHVHPEE7K36D6gW12unWn1HdJ7ptBeWxBqgmS3+p5qEjhsda4HCcOR2T+3+w9P3+o0WCgXYY&#10;KdKDRI989OhGjygLpzMYV0HSg4E0P8J0yAyVOnOv6WeHlL7tiNryV9bqoeOEAbu4MpktnXBcANkM&#10;7zSDbcjO6wg0trYPgHAYCNBBpaeTMoEKhcnzYnVe5hCiECvS86IoArmEVMfVxjr/husehU6NLSgf&#10;0cn+3vkp9ZgS2WspWCOkjAO73dxKi/YEXNLE74Du5mlShWSlw7IJcZoBkrBHiAW6UfVvZbbM05tl&#10;uWguVpeLvMmLRXmZrhZpVt6UF2le5nfN90Awy6tOMMbVvVD86MAs/zuFD3dh8k70IBpqXBbLYpJo&#10;zt7Ni0zj96cie+HhQkrR13h1SiJVEPa1YlA2qTwRcuonP9OPgsAZHP/xVKINgvKTB/y4GQEleGOj&#10;2RMYwmrQC6SFVwQ6nbZfMRrgRtbYfdkRyzGSbxWYqszy4AAfB3lxuYSBnUc28whRFKBq7DGaurd+&#10;uvY7Y8W2g52ONn4FRmxE9MgzKyghDODWxWIOL0S41vNxzHp+x9Y/AAAA//8DAFBLAwQUAAYACAAA&#10;ACEAthN1Jd4AAAAJAQAADwAAAGRycy9kb3ducmV2LnhtbEyPS0/DMBCE70j8B2uRuFGnDyoa4lQV&#10;FRcOSBQkOLrx5iHstWW7afj3LCd629GMZuertpOzYsSYBk8K5rMCBFLjzUCdgo/357sHEClrMtp6&#10;QgU/mGBbX19VujT+TG84HnInuIRSqRX0OYdSytT06HSa+YDEXuuj05ll7KSJ+szlzspFUayl0wPx&#10;h14HfOqx+T6cnIJP1w9mH1+/WmPH/Uu7uw9TDErd3ky7RxAZp/wfhr/5PB1q3nT0JzJJWAWrxZpZ&#10;MhtLRuDAZlOsQBz5WM5B1pW8JKh/AQAA//8DAFBLAQItABQABgAIAAAAIQC2gziS/gAAAOEBAAAT&#10;AAAAAAAAAAAAAAAAAAAAAABbQ29udGVudF9UeXBlc10ueG1sUEsBAi0AFAAGAAgAAAAhADj9If/W&#10;AAAAlAEAAAsAAAAAAAAAAAAAAAAALwEAAF9yZWxzLy5yZWxzUEsBAi0AFAAGAAgAAAAhALoYA4qB&#10;AgAADwUAAA4AAAAAAAAAAAAAAAAALgIAAGRycy9lMm9Eb2MueG1sUEsBAi0AFAAGAAgAAAAhALYT&#10;dSXeAAAACQEAAA8AAAAAAAAAAAAAAAAA2wQAAGRycy9kb3ducmV2LnhtbFBLBQYAAAAABAAEAPMA&#10;AADmBQAAAAA=&#10;" stroked="f">
              <v:textbox style="mso-fit-shape-to-text:t">
                <w:txbxContent>
                  <w:p w:rsidR="003A605C" w:rsidRPr="0091763A" w:rsidRDefault="00FD6071" w:rsidP="00004886">
                    <w:pPr>
                      <w:jc w:val="right"/>
                      <w:rPr>
                        <w:rFonts w:ascii="Avenir" w:hAnsi="Avenir"/>
                        <w:sz w:val="32"/>
                        <w:szCs w:val="32"/>
                      </w:rPr>
                    </w:pPr>
                    <w:r>
                      <w:rPr>
                        <w:rFonts w:ascii="Avenir" w:hAnsi="Avenir"/>
                        <w:sz w:val="32"/>
                        <w:szCs w:val="32"/>
                      </w:rPr>
                      <w:t>Home Health and Hospice Core Policy</w:t>
                    </w:r>
                  </w:p>
                </w:txbxContent>
              </v:textbox>
            </v:shape>
          </w:pict>
        </mc:Fallback>
      </mc:AlternateContent>
    </w:r>
    <w:r w:rsidR="00857EA6">
      <w:rPr>
        <w:noProof/>
      </w:rPr>
      <w:drawing>
        <wp:inline distT="0" distB="0" distL="0" distR="0" wp14:anchorId="7DCE1163" wp14:editId="657E08EF">
          <wp:extent cx="2125229" cy="548640"/>
          <wp:effectExtent l="19050" t="0" r="8371" b="0"/>
          <wp:docPr id="3"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r w:rsidR="003A605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3115"/>
      <w:gridCol w:w="3113"/>
    </w:tblGrid>
    <w:tr w:rsidR="002064F7" w:rsidRPr="00004886" w14:paraId="10C64731" w14:textId="77777777" w:rsidTr="002064F7">
      <w:trPr>
        <w:trHeight w:val="518"/>
      </w:trPr>
      <w:tc>
        <w:tcPr>
          <w:tcW w:w="9350" w:type="dxa"/>
          <w:gridSpan w:val="3"/>
          <w:shd w:val="clear" w:color="auto" w:fill="D9D9D9" w:themeFill="background1" w:themeFillShade="D9"/>
          <w:vAlign w:val="center"/>
        </w:tcPr>
        <w:p w14:paraId="7F198312" w14:textId="77777777" w:rsidR="002064F7" w:rsidRPr="0091763A" w:rsidRDefault="002064F7" w:rsidP="002064F7">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0121BF" w:rsidRPr="00004886" w14:paraId="747B980B" w14:textId="77777777" w:rsidTr="000121BF">
      <w:trPr>
        <w:trHeight w:val="518"/>
      </w:trPr>
      <w:tc>
        <w:tcPr>
          <w:tcW w:w="9350" w:type="dxa"/>
          <w:gridSpan w:val="3"/>
          <w:vAlign w:val="center"/>
        </w:tcPr>
        <w:p w14:paraId="21A5E62A" w14:textId="77777777" w:rsidR="000121BF" w:rsidRPr="000B2666" w:rsidRDefault="000121BF" w:rsidP="000121BF">
          <w:pPr>
            <w:spacing w:after="0" w:line="240" w:lineRule="auto"/>
            <w:rPr>
              <w:rFonts w:ascii="Georgia" w:eastAsiaTheme="minorHAnsi" w:hAnsi="Georgia" w:cstheme="minorBidi"/>
            </w:rPr>
          </w:pPr>
          <w:r>
            <w:rPr>
              <w:rFonts w:ascii="Georgia" w:eastAsiaTheme="minorHAnsi" w:hAnsi="Georgia" w:cstheme="minorBidi"/>
            </w:rPr>
            <w:t>Authorizations of Use and Disclosure of PHI</w:t>
          </w:r>
        </w:p>
      </w:tc>
    </w:tr>
    <w:tr w:rsidR="006E00FF" w:rsidRPr="00004886" w14:paraId="5B774ACA" w14:textId="77777777" w:rsidTr="002064F7">
      <w:tc>
        <w:tcPr>
          <w:tcW w:w="3122" w:type="dxa"/>
          <w:shd w:val="clear" w:color="auto" w:fill="D9D9D9" w:themeFill="background1" w:themeFillShade="D9"/>
        </w:tcPr>
        <w:p w14:paraId="4484E671" w14:textId="77777777" w:rsidR="006E00FF" w:rsidRPr="0091763A" w:rsidRDefault="006E00FF" w:rsidP="006E00FF">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5" w:type="dxa"/>
          <w:shd w:val="clear" w:color="auto" w:fill="D9D9D9" w:themeFill="background1" w:themeFillShade="D9"/>
          <w:tcMar>
            <w:top w:w="115" w:type="dxa"/>
            <w:left w:w="115" w:type="dxa"/>
            <w:bottom w:w="115" w:type="dxa"/>
            <w:right w:w="115" w:type="dxa"/>
          </w:tcMar>
        </w:tcPr>
        <w:p w14:paraId="39894E0D" w14:textId="77777777" w:rsidR="006E00FF" w:rsidRPr="0091763A" w:rsidRDefault="006E00FF" w:rsidP="006E00FF">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3" w:type="dxa"/>
          <w:shd w:val="clear" w:color="auto" w:fill="D9D9D9" w:themeFill="background1" w:themeFillShade="D9"/>
        </w:tcPr>
        <w:p w14:paraId="638409C2" w14:textId="77777777" w:rsidR="006E00FF" w:rsidRPr="0091763A" w:rsidRDefault="006E00FF" w:rsidP="006E00FF">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21BF" w:rsidRPr="00004886" w14:paraId="79B93248" w14:textId="77777777" w:rsidTr="00E813DF">
      <w:trPr>
        <w:trHeight w:val="385"/>
      </w:trPr>
      <w:tc>
        <w:tcPr>
          <w:tcW w:w="3122" w:type="dxa"/>
          <w:vAlign w:val="center"/>
        </w:tcPr>
        <w:p w14:paraId="0A7D1621" w14:textId="77777777" w:rsidR="000121BF" w:rsidRPr="00383057" w:rsidRDefault="000121BF" w:rsidP="00E813DF">
          <w:pPr>
            <w:spacing w:after="0" w:line="240" w:lineRule="auto"/>
            <w:rPr>
              <w:rFonts w:ascii="Georgia" w:eastAsiaTheme="minorHAnsi" w:hAnsi="Georgia" w:cstheme="minorBidi"/>
            </w:rPr>
          </w:pPr>
          <w:r>
            <w:rPr>
              <w:rFonts w:ascii="Georgia" w:eastAsiaTheme="minorHAnsi" w:hAnsi="Georgia" w:cstheme="minorBidi"/>
            </w:rPr>
            <w:t>12/28/2015</w:t>
          </w:r>
        </w:p>
      </w:tc>
      <w:tc>
        <w:tcPr>
          <w:tcW w:w="3115" w:type="dxa"/>
          <w:tcMar>
            <w:top w:w="115" w:type="dxa"/>
            <w:left w:w="115" w:type="dxa"/>
            <w:bottom w:w="115" w:type="dxa"/>
            <w:right w:w="115" w:type="dxa"/>
          </w:tcMar>
          <w:vAlign w:val="center"/>
        </w:tcPr>
        <w:p w14:paraId="7BC6B54B" w14:textId="3C9DF44E" w:rsidR="000121BF" w:rsidRPr="00383057" w:rsidRDefault="00E813DF" w:rsidP="00E813DF">
          <w:pPr>
            <w:spacing w:after="0" w:line="240" w:lineRule="auto"/>
            <w:rPr>
              <w:rFonts w:ascii="Georgia" w:eastAsiaTheme="minorHAnsi" w:hAnsi="Georgia" w:cstheme="minorBidi"/>
            </w:rPr>
          </w:pPr>
          <w:r>
            <w:rPr>
              <w:rFonts w:ascii="Georgia" w:eastAsiaTheme="minorHAnsi" w:hAnsi="Georgia" w:cstheme="minorBidi"/>
            </w:rPr>
            <w:t>07/03/2023</w:t>
          </w:r>
        </w:p>
      </w:tc>
      <w:tc>
        <w:tcPr>
          <w:tcW w:w="3113" w:type="dxa"/>
          <w:vAlign w:val="center"/>
        </w:tcPr>
        <w:p w14:paraId="1125FF20" w14:textId="533229EF" w:rsidR="000121BF" w:rsidRPr="00383057" w:rsidRDefault="00E813DF" w:rsidP="00E813DF">
          <w:pPr>
            <w:spacing w:after="0" w:line="240" w:lineRule="auto"/>
            <w:rPr>
              <w:rFonts w:ascii="Georgia" w:eastAsiaTheme="minorHAnsi" w:hAnsi="Georgia" w:cstheme="minorBidi"/>
            </w:rPr>
          </w:pPr>
          <w:r>
            <w:rPr>
              <w:rFonts w:ascii="Georgia" w:eastAsiaTheme="minorHAnsi" w:hAnsi="Georgia" w:cstheme="minorBidi"/>
            </w:rPr>
            <w:t>07/03/2025</w:t>
          </w:r>
        </w:p>
      </w:tc>
    </w:tr>
    <w:tr w:rsidR="002064F7" w:rsidRPr="00004886" w14:paraId="152CDDD3" w14:textId="77777777" w:rsidTr="002064F7">
      <w:trPr>
        <w:trHeight w:val="518"/>
      </w:trPr>
      <w:tc>
        <w:tcPr>
          <w:tcW w:w="9350" w:type="dxa"/>
          <w:gridSpan w:val="3"/>
          <w:shd w:val="clear" w:color="auto" w:fill="D9D9D9" w:themeFill="background1" w:themeFillShade="D9"/>
          <w:vAlign w:val="center"/>
        </w:tcPr>
        <w:p w14:paraId="50CAF52F" w14:textId="77777777" w:rsidR="002064F7" w:rsidRPr="0091763A" w:rsidRDefault="002064F7" w:rsidP="002064F7">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2064F7" w:rsidRPr="00004886" w14:paraId="31B42769" w14:textId="77777777" w:rsidTr="002064F7">
      <w:trPr>
        <w:trHeight w:val="677"/>
      </w:trPr>
      <w:tc>
        <w:tcPr>
          <w:tcW w:w="9350" w:type="dxa"/>
          <w:gridSpan w:val="3"/>
          <w:vAlign w:val="center"/>
        </w:tcPr>
        <w:p w14:paraId="7546A1A5" w14:textId="77777777" w:rsidR="002064F7" w:rsidRPr="00383057" w:rsidRDefault="002064F7" w:rsidP="002064F7">
          <w:pPr>
            <w:spacing w:after="0" w:line="240" w:lineRule="auto"/>
            <w:rPr>
              <w:rFonts w:ascii="Georgia" w:eastAsiaTheme="minorHAnsi" w:hAnsi="Georgia" w:cstheme="minorBidi"/>
            </w:rPr>
          </w:pPr>
          <w:r w:rsidRPr="00617016">
            <w:rPr>
              <w:rFonts w:ascii="Georgia" w:eastAsiaTheme="minorHAnsi" w:hAnsi="Georgia" w:cstheme="minorBidi"/>
            </w:rPr>
            <w:t>Development, Review, and Revision of Policies are the responsibility of the Ohio Living Holdings Policy Committee as delegated by the Governing Body</w:t>
          </w:r>
          <w:r>
            <w:rPr>
              <w:rFonts w:ascii="Georgia" w:eastAsiaTheme="minorHAnsi" w:hAnsi="Georgia" w:cstheme="minorBidi"/>
            </w:rPr>
            <w:t>.</w:t>
          </w:r>
        </w:p>
      </w:tc>
    </w:tr>
    <w:tr w:rsidR="002064F7" w:rsidRPr="00004886" w14:paraId="50E52CC1" w14:textId="77777777" w:rsidTr="002064F7">
      <w:tc>
        <w:tcPr>
          <w:tcW w:w="9350" w:type="dxa"/>
          <w:gridSpan w:val="3"/>
          <w:shd w:val="clear" w:color="auto" w:fill="D9D9D9" w:themeFill="background1" w:themeFillShade="D9"/>
          <w:tcMar>
            <w:top w:w="115" w:type="dxa"/>
            <w:left w:w="115" w:type="dxa"/>
            <w:bottom w:w="115" w:type="dxa"/>
            <w:right w:w="115" w:type="dxa"/>
          </w:tcMar>
        </w:tcPr>
        <w:p w14:paraId="6758B358" w14:textId="77777777" w:rsidR="002064F7" w:rsidRPr="0091763A" w:rsidRDefault="002064F7" w:rsidP="002064F7">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2064F7" w:rsidRPr="00004886" w14:paraId="3920DB9F" w14:textId="77777777" w:rsidTr="002064F7">
      <w:tc>
        <w:tcPr>
          <w:tcW w:w="9350" w:type="dxa"/>
          <w:gridSpan w:val="3"/>
          <w:shd w:val="clear" w:color="auto" w:fill="auto"/>
          <w:tcMar>
            <w:top w:w="115" w:type="dxa"/>
            <w:left w:w="115" w:type="dxa"/>
            <w:bottom w:w="115" w:type="dxa"/>
            <w:right w:w="115" w:type="dxa"/>
          </w:tcMar>
        </w:tcPr>
        <w:p w14:paraId="02F2D6A3" w14:textId="77777777" w:rsidR="002064F7" w:rsidRPr="00383057" w:rsidRDefault="002064F7" w:rsidP="002064F7">
          <w:pPr>
            <w:spacing w:after="0" w:line="240" w:lineRule="auto"/>
            <w:rPr>
              <w:rFonts w:ascii="Georgia" w:eastAsiaTheme="minorHAnsi" w:hAnsi="Georgia" w:cstheme="minorBidi"/>
            </w:rPr>
          </w:pPr>
        </w:p>
      </w:tc>
    </w:tr>
  </w:tbl>
  <w:p w14:paraId="3C962347" w14:textId="77777777"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2B4080F"/>
    <w:multiLevelType w:val="hybridMultilevel"/>
    <w:tmpl w:val="2C726A8A"/>
    <w:lvl w:ilvl="0" w:tplc="8BCED77E">
      <w:start w:val="1"/>
      <w:numFmt w:val="decimal"/>
      <w:lvlText w:val="%1."/>
      <w:lvlJc w:val="left"/>
      <w:pPr>
        <w:tabs>
          <w:tab w:val="num" w:pos="720"/>
        </w:tabs>
        <w:ind w:left="720" w:hanging="360"/>
      </w:pPr>
      <w:rPr>
        <w:rFonts w:ascii="Georgia" w:hAnsi="Georgia" w:hint="default"/>
        <w:b w:val="0"/>
        <w:i w:val="0"/>
        <w:sz w:val="22"/>
      </w:rPr>
    </w:lvl>
    <w:lvl w:ilvl="1" w:tplc="00065688">
      <w:start w:val="1"/>
      <w:numFmt w:val="upperLetter"/>
      <w:lvlText w:val="%2."/>
      <w:lvlJc w:val="left"/>
      <w:pPr>
        <w:tabs>
          <w:tab w:val="num" w:pos="1512"/>
        </w:tabs>
        <w:ind w:left="1512" w:hanging="432"/>
      </w:pPr>
      <w:rPr>
        <w:rFonts w:hint="default"/>
        <w:cap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21BF"/>
    <w:rsid w:val="00017F74"/>
    <w:rsid w:val="00070BDF"/>
    <w:rsid w:val="000E0733"/>
    <w:rsid w:val="00126981"/>
    <w:rsid w:val="002064F7"/>
    <w:rsid w:val="002174C0"/>
    <w:rsid w:val="002F1B30"/>
    <w:rsid w:val="002F7589"/>
    <w:rsid w:val="00335F89"/>
    <w:rsid w:val="00351DFA"/>
    <w:rsid w:val="00366B62"/>
    <w:rsid w:val="00383057"/>
    <w:rsid w:val="00387DF3"/>
    <w:rsid w:val="003A19E0"/>
    <w:rsid w:val="003A605C"/>
    <w:rsid w:val="003B5D01"/>
    <w:rsid w:val="004039FB"/>
    <w:rsid w:val="00496194"/>
    <w:rsid w:val="004B00A2"/>
    <w:rsid w:val="004F7E1E"/>
    <w:rsid w:val="00564183"/>
    <w:rsid w:val="006318B2"/>
    <w:rsid w:val="00636251"/>
    <w:rsid w:val="0064513A"/>
    <w:rsid w:val="00653805"/>
    <w:rsid w:val="006772EC"/>
    <w:rsid w:val="006A665B"/>
    <w:rsid w:val="006E00FF"/>
    <w:rsid w:val="00721119"/>
    <w:rsid w:val="00744C01"/>
    <w:rsid w:val="00746EEC"/>
    <w:rsid w:val="007C0FAC"/>
    <w:rsid w:val="007D240F"/>
    <w:rsid w:val="00806F6F"/>
    <w:rsid w:val="00857EA6"/>
    <w:rsid w:val="008D3392"/>
    <w:rsid w:val="008F49D4"/>
    <w:rsid w:val="00914055"/>
    <w:rsid w:val="0091763A"/>
    <w:rsid w:val="009342A6"/>
    <w:rsid w:val="0098655D"/>
    <w:rsid w:val="00A0145E"/>
    <w:rsid w:val="00AA4F8A"/>
    <w:rsid w:val="00AC317F"/>
    <w:rsid w:val="00AF7CAE"/>
    <w:rsid w:val="00BA51C0"/>
    <w:rsid w:val="00BB2F27"/>
    <w:rsid w:val="00C44F44"/>
    <w:rsid w:val="00C70850"/>
    <w:rsid w:val="00D766CD"/>
    <w:rsid w:val="00DD17C5"/>
    <w:rsid w:val="00E547EA"/>
    <w:rsid w:val="00E810E1"/>
    <w:rsid w:val="00E813DF"/>
    <w:rsid w:val="00F107CD"/>
    <w:rsid w:val="00F53FEA"/>
    <w:rsid w:val="00FD6071"/>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657777B"/>
  <w15:docId w15:val="{CB032878-10AA-4C17-BA87-825746BC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2BC5C-122A-425C-A562-1EEAF8856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dcterms:created xsi:type="dcterms:W3CDTF">2023-07-05T13:22:00Z</dcterms:created>
  <dcterms:modified xsi:type="dcterms:W3CDTF">2023-07-05T13:23:00Z</dcterms:modified>
</cp:coreProperties>
</file>